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C" w:rsidRDefault="004C308C">
      <w:pPr>
        <w:spacing w:line="360" w:lineRule="auto"/>
        <w:jc w:val="right"/>
        <w:rPr>
          <w:rFonts w:eastAsia="Calibri" w:cstheme="minorHAnsi"/>
          <w:i/>
          <w:lang w:eastAsia="en-US"/>
        </w:rPr>
      </w:pPr>
    </w:p>
    <w:p w:rsidR="004C308C" w:rsidRDefault="009A7D91">
      <w:pPr>
        <w:spacing w:after="120" w:line="360" w:lineRule="auto"/>
        <w:jc w:val="center"/>
        <w:rPr>
          <w:rFonts w:cstheme="minorHAnsi"/>
        </w:rPr>
      </w:pPr>
      <w:r>
        <w:rPr>
          <w:rStyle w:val="HTML-staaszeroko"/>
          <w:rFonts w:cstheme="minorHAnsi"/>
          <w:b/>
          <w:bCs/>
          <w:smallCaps/>
          <w:sz w:val="22"/>
          <w:szCs w:val="22"/>
        </w:rPr>
        <w:t xml:space="preserve">WZÓR UMOWY </w:t>
      </w:r>
    </w:p>
    <w:p w:rsidR="004C308C" w:rsidRDefault="009A7D91">
      <w:pPr>
        <w:pStyle w:val="Tekstpodstawowy"/>
        <w:spacing w:before="120"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u w:val="single"/>
        </w:rPr>
        <w:t>ZAŁĄCZNIK NR 9 SPECYFIKACJI ISTOTNYCH WARUNKÓW  ZAMÓWIENIA NA:</w:t>
      </w:r>
    </w:p>
    <w:p w:rsidR="004C308C" w:rsidRDefault="009A7D91">
      <w:pPr>
        <w:tabs>
          <w:tab w:val="left" w:pos="0"/>
          <w:tab w:val="left" w:pos="993"/>
        </w:tabs>
        <w:suppressAutoHyphens/>
        <w:spacing w:after="140" w:line="360" w:lineRule="auto"/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Tytuł postępowania: Odbiór i zagospodarowanie odpadów komunalnych od właścicieli nieruchomości zamieszkałych położonych na terenie Gminy Nowe Miasto nad Pilicą w okresie od </w:t>
      </w:r>
      <w:r>
        <w:rPr>
          <w:rFonts w:cstheme="minorHAnsi"/>
          <w:b/>
          <w:i/>
          <w:u w:val="single"/>
        </w:rPr>
        <w:t>1.04.2020 r. do 31.03.2022 r..</w:t>
      </w:r>
    </w:p>
    <w:p w:rsidR="004C308C" w:rsidRDefault="004C308C">
      <w:pPr>
        <w:tabs>
          <w:tab w:val="left" w:pos="0"/>
          <w:tab w:val="left" w:pos="993"/>
        </w:tabs>
        <w:suppressAutoHyphens/>
        <w:spacing w:after="140" w:line="360" w:lineRule="auto"/>
        <w:jc w:val="center"/>
        <w:rPr>
          <w:rFonts w:cstheme="minorHAnsi"/>
          <w:b/>
          <w:i/>
          <w:u w:val="single"/>
        </w:rPr>
      </w:pPr>
    </w:p>
    <w:p w:rsidR="004C308C" w:rsidRDefault="009A7D91">
      <w:pPr>
        <w:spacing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UMOWA NR …………………….</w:t>
      </w:r>
    </w:p>
    <w:p w:rsidR="004C308C" w:rsidRDefault="004C308C">
      <w:pPr>
        <w:spacing w:line="360" w:lineRule="auto"/>
        <w:jc w:val="both"/>
        <w:rPr>
          <w:rFonts w:eastAsia="Calibri" w:cstheme="minorHAnsi"/>
          <w:lang w:eastAsia="en-US"/>
        </w:rPr>
      </w:pPr>
    </w:p>
    <w:p w:rsidR="004C308C" w:rsidRDefault="009A7D91">
      <w:pPr>
        <w:spacing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zawarta w dniu ………………..  roku w Nowym Mieście nad Pilicą pomiędzy:</w:t>
      </w:r>
    </w:p>
    <w:p w:rsidR="004C308C" w:rsidRDefault="009A7D91">
      <w:pPr>
        <w:spacing w:before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b/>
          <w:lang w:eastAsia="en-US"/>
        </w:rPr>
        <w:t>Gminą Nowe Miasto nad Pilicą</w:t>
      </w:r>
      <w:r>
        <w:rPr>
          <w:rFonts w:eastAsia="Calibri" w:cstheme="minorHAnsi"/>
          <w:lang w:eastAsia="en-US"/>
        </w:rPr>
        <w:t xml:space="preserve"> z siedzibą przy pl. O. H. Koźmińskiego 1/2, 26 – 420 Nowe Miasto nad Pilicą</w:t>
      </w:r>
    </w:p>
    <w:p w:rsidR="004C308C" w:rsidRDefault="009A7D91">
      <w:pPr>
        <w:spacing w:before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NIP </w:t>
      </w:r>
    </w:p>
    <w:p w:rsidR="004C308C" w:rsidRDefault="009A7D91">
      <w:pPr>
        <w:spacing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reprezentowaną przez:</w:t>
      </w:r>
    </w:p>
    <w:p w:rsidR="004C308C" w:rsidRDefault="009A7D91">
      <w:pPr>
        <w:spacing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……………</w:t>
      </w:r>
      <w:r>
        <w:rPr>
          <w:rFonts w:eastAsia="Calibri" w:cstheme="minorHAnsi"/>
          <w:lang w:eastAsia="en-US"/>
        </w:rPr>
        <w:t>…………………..</w:t>
      </w:r>
    </w:p>
    <w:p w:rsidR="004C308C" w:rsidRDefault="009A7D91">
      <w:pPr>
        <w:spacing w:line="360" w:lineRule="auto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lang w:eastAsia="en-US"/>
        </w:rPr>
        <w:t xml:space="preserve">zwaną dalej </w:t>
      </w:r>
      <w:r>
        <w:rPr>
          <w:rFonts w:eastAsia="Calibri" w:cstheme="minorHAnsi"/>
          <w:b/>
          <w:lang w:eastAsia="en-US"/>
        </w:rPr>
        <w:t>Zamawiającym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a</w:t>
      </w:r>
    </w:p>
    <w:p w:rsidR="004C308C" w:rsidRDefault="009A7D91">
      <w:pPr>
        <w:pStyle w:val="Heading5"/>
        <w:widowControl w:val="0"/>
        <w:tabs>
          <w:tab w:val="left" w:pos="0"/>
          <w:tab w:val="left" w:pos="708"/>
        </w:tabs>
        <w:spacing w:line="360" w:lineRule="auto"/>
        <w:ind w:right="70"/>
        <w:jc w:val="both"/>
        <w:rPr>
          <w:rFonts w:ascii="Calibri" w:hAnsi="Calibri" w:cstheme="minorHAnsi"/>
          <w:b w:val="0"/>
          <w:bCs/>
          <w:sz w:val="22"/>
          <w:szCs w:val="22"/>
        </w:rPr>
      </w:pPr>
      <w:r>
        <w:rPr>
          <w:rFonts w:ascii="Calibri" w:hAnsi="Calibri" w:cstheme="minorHAnsi"/>
          <w:b w:val="0"/>
          <w:bCs/>
          <w:sz w:val="22"/>
          <w:szCs w:val="22"/>
        </w:rPr>
        <w:t>....................................................</w:t>
      </w:r>
    </w:p>
    <w:p w:rsidR="004C308C" w:rsidRDefault="004C308C">
      <w:pPr>
        <w:pStyle w:val="Heading5"/>
        <w:widowControl w:val="0"/>
        <w:tabs>
          <w:tab w:val="left" w:pos="0"/>
          <w:tab w:val="left" w:pos="708"/>
        </w:tabs>
        <w:spacing w:line="360" w:lineRule="auto"/>
        <w:ind w:right="70"/>
        <w:jc w:val="both"/>
        <w:rPr>
          <w:rFonts w:ascii="Calibri" w:hAnsi="Calibri" w:cstheme="minorHAnsi"/>
          <w:b w:val="0"/>
          <w:bCs/>
          <w:sz w:val="22"/>
          <w:szCs w:val="22"/>
        </w:rPr>
      </w:pPr>
    </w:p>
    <w:p w:rsidR="004C308C" w:rsidRDefault="009A7D91">
      <w:pPr>
        <w:spacing w:line="360" w:lineRule="auto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lang w:eastAsia="en-US"/>
        </w:rPr>
        <w:t xml:space="preserve">zwanym dalej </w:t>
      </w:r>
      <w:r>
        <w:rPr>
          <w:rFonts w:eastAsia="Calibri" w:cstheme="minorHAnsi"/>
          <w:b/>
          <w:lang w:eastAsia="en-US"/>
        </w:rPr>
        <w:t xml:space="preserve">Wykonawcą  </w:t>
      </w:r>
    </w:p>
    <w:p w:rsidR="004C308C" w:rsidRDefault="009A7D91">
      <w:pPr>
        <w:pStyle w:val="Tekstpodstawowy"/>
        <w:spacing w:before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wyniku przeprowadzenia postępowania o udzielenie zamówienia publicznego w trybie przetargu nieograniczonego pn: Odbiór i zagospodarowanie </w:t>
      </w:r>
      <w:r>
        <w:rPr>
          <w:rFonts w:cstheme="minorHAnsi"/>
          <w:sz w:val="22"/>
          <w:szCs w:val="22"/>
        </w:rPr>
        <w:t>odpadów komunalnych od właścicieli nieruchomości zamieszkałych położonych na terenie Gminy Nowe Miasto nad Pilicą w okresie od 1.04.2020 do 31.03.2020 r., zostaje zawarta umowa o następującej treści:</w:t>
      </w:r>
    </w:p>
    <w:p w:rsidR="004C308C" w:rsidRDefault="004C308C">
      <w:pPr>
        <w:spacing w:before="60" w:line="360" w:lineRule="auto"/>
        <w:jc w:val="both"/>
        <w:rPr>
          <w:rFonts w:cstheme="minorHAnsi"/>
        </w:rPr>
      </w:pP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</w:t>
      </w:r>
    </w:p>
    <w:p w:rsidR="004C308C" w:rsidRDefault="009A7D91">
      <w:pPr>
        <w:numPr>
          <w:ilvl w:val="0"/>
          <w:numId w:val="1"/>
        </w:numPr>
        <w:tabs>
          <w:tab w:val="clear" w:pos="720"/>
          <w:tab w:val="left" w:pos="284"/>
        </w:tabs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Przedmiotem umowy jest:</w:t>
      </w:r>
    </w:p>
    <w:p w:rsidR="004C308C" w:rsidRDefault="009A7D91">
      <w:pPr>
        <w:numPr>
          <w:ilvl w:val="0"/>
          <w:numId w:val="5"/>
        </w:numPr>
        <w:spacing w:before="6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odbiór, transport i zagospo</w:t>
      </w:r>
      <w:r>
        <w:rPr>
          <w:rFonts w:eastAsia="Calibri" w:cstheme="minorHAnsi"/>
          <w:lang w:eastAsia="en-US"/>
        </w:rPr>
        <w:t>darowanie każdej ilości odpadów komunalnych, pochodzących z terenu Gminy Nowe Miasto nad Pilicą,</w:t>
      </w:r>
    </w:p>
    <w:p w:rsidR="004C308C" w:rsidRDefault="009A7D91">
      <w:pPr>
        <w:numPr>
          <w:ilvl w:val="0"/>
          <w:numId w:val="5"/>
        </w:numPr>
        <w:spacing w:before="6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lastRenderedPageBreak/>
        <w:t>wyposażenie nieruchomości w pojemniki (kontenery) do gromadzenia odpadów komunalnych zmieszanych,</w:t>
      </w:r>
    </w:p>
    <w:p w:rsidR="004C308C" w:rsidRDefault="009A7D91">
      <w:pPr>
        <w:numPr>
          <w:ilvl w:val="0"/>
          <w:numId w:val="5"/>
        </w:numPr>
        <w:spacing w:before="6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wyposażenie nieruchomości w:</w:t>
      </w:r>
    </w:p>
    <w:p w:rsidR="004C308C" w:rsidRDefault="009A7D91">
      <w:pPr>
        <w:pStyle w:val="Tekstpodstawowywcity"/>
        <w:numPr>
          <w:ilvl w:val="0"/>
          <w:numId w:val="14"/>
        </w:numPr>
        <w:spacing w:before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worki do gromadzenia </w:t>
      </w:r>
      <w:r>
        <w:rPr>
          <w:rFonts w:cstheme="minorHAnsi"/>
          <w:sz w:val="22"/>
          <w:szCs w:val="22"/>
        </w:rPr>
        <w:t>poszczególnych frakcji odpadów zebranych w sposób selektywny – dotyczy terenu wsi i miasta (bez osiedli mieszkaniowych),</w:t>
      </w:r>
    </w:p>
    <w:p w:rsidR="004C308C" w:rsidRDefault="009A7D91">
      <w:pPr>
        <w:pStyle w:val="Tekstpodstawowywcity"/>
        <w:numPr>
          <w:ilvl w:val="0"/>
          <w:numId w:val="13"/>
        </w:numPr>
        <w:spacing w:before="120" w:line="360" w:lineRule="auto"/>
        <w:ind w:left="993" w:hanging="284"/>
        <w:rPr>
          <w:rFonts w:eastAsia="Calibri"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pojemniki (kontenery) do gromadzenia poszczególnych frakcji odpadów zebranych w sposób selektywny – dotyczy osiedli mieszkaniowych,</w:t>
      </w:r>
    </w:p>
    <w:p w:rsidR="004C308C" w:rsidRDefault="009A7D91">
      <w:pPr>
        <w:numPr>
          <w:ilvl w:val="0"/>
          <w:numId w:val="5"/>
        </w:numPr>
        <w:spacing w:before="6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prz</w:t>
      </w:r>
      <w:r>
        <w:rPr>
          <w:rFonts w:eastAsia="Calibri" w:cstheme="minorHAnsi"/>
          <w:lang w:eastAsia="en-US"/>
        </w:rPr>
        <w:t>ygotowanie i prowadzenie punktu selektywnej zbiórki odpadów komunalnych</w:t>
      </w:r>
    </w:p>
    <w:p w:rsidR="004C308C" w:rsidRDefault="009A7D91">
      <w:pPr>
        <w:spacing w:before="6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      zgodnie z ustawą z dnia 13 września 1996r. o utrzymaniu czystości i porządku w gminach.</w:t>
      </w:r>
    </w:p>
    <w:p w:rsidR="004C308C" w:rsidRDefault="004C308C">
      <w:pPr>
        <w:spacing w:before="60" w:after="0" w:line="360" w:lineRule="auto"/>
        <w:ind w:left="567"/>
        <w:jc w:val="both"/>
        <w:rPr>
          <w:rFonts w:eastAsia="Calibri" w:cstheme="minorHAnsi"/>
          <w:lang w:eastAsia="en-US"/>
        </w:rPr>
      </w:pPr>
    </w:p>
    <w:p w:rsidR="004C308C" w:rsidRDefault="009A7D91">
      <w:pPr>
        <w:numPr>
          <w:ilvl w:val="0"/>
          <w:numId w:val="1"/>
        </w:numPr>
        <w:tabs>
          <w:tab w:val="clear" w:pos="720"/>
          <w:tab w:val="left" w:pos="284"/>
        </w:tabs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Jako odpady komunalne rozumie się (zgodnie z art. 3 ust. 1 pkt. 7 ustawy z dnia 14</w:t>
      </w:r>
      <w:r>
        <w:rPr>
          <w:rFonts w:eastAsia="Calibri" w:cstheme="minorHAnsi"/>
          <w:lang w:eastAsia="en-US"/>
        </w:rPr>
        <w:t xml:space="preserve"> grudnia 2012r. o odpadach) odpady powstające w gospodarstwach domowych, z wyłączeniem pojazdów wycofanych z eksploatacji, a także odpady niezawierające odpadów niebezpiecznych pochodzące od innych wytwórców odpadów, które ze względu na swój charakter lub </w:t>
      </w:r>
      <w:r>
        <w:rPr>
          <w:rFonts w:eastAsia="Calibri" w:cstheme="minorHAnsi"/>
          <w:lang w:eastAsia="en-US"/>
        </w:rPr>
        <w:t>skład są podobne do odpadów powstających w gospodarstwach domowych.</w:t>
      </w:r>
    </w:p>
    <w:p w:rsidR="004C308C" w:rsidRDefault="009A7D91">
      <w:pPr>
        <w:spacing w:before="120" w:after="120" w:line="360" w:lineRule="auto"/>
        <w:ind w:firstLine="426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4C308C" w:rsidRDefault="009A7D91">
      <w:pPr>
        <w:widowControl w:val="0"/>
        <w:numPr>
          <w:ilvl w:val="0"/>
          <w:numId w:val="2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Wykonawca zobowiązuje się wykonywać przedmiot umowy, o którym mowa w § 1 ust. 1, z należytą starannością, zgodnie z ustawą o utrzymaniu czystości i porządku w gminach, ustawą o </w:t>
      </w:r>
      <w:r>
        <w:rPr>
          <w:rFonts w:cstheme="minorHAnsi"/>
        </w:rPr>
        <w:t>odpadach oraz innymi przepisami prawa obowiązującymi w tym zakresie, w tym zgodnie z obowiązującymi przepisami prawa miejscowego.</w:t>
      </w:r>
    </w:p>
    <w:p w:rsidR="004C308C" w:rsidRDefault="009A7D91">
      <w:pPr>
        <w:widowControl w:val="0"/>
        <w:numPr>
          <w:ilvl w:val="0"/>
          <w:numId w:val="2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wykona przedmiot umowy przy użyciu własnego potencjału kadrowego i technicznego (własnego – w rozumieniu zapewnioneg</w:t>
      </w:r>
      <w:r>
        <w:rPr>
          <w:rFonts w:cstheme="minorHAnsi"/>
        </w:rPr>
        <w:t>o przez Wykonawcę).</w:t>
      </w:r>
    </w:p>
    <w:p w:rsidR="004C308C" w:rsidRDefault="009A7D91">
      <w:pPr>
        <w:widowControl w:val="0"/>
        <w:numPr>
          <w:ilvl w:val="0"/>
          <w:numId w:val="2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zobowiązuje się przestrzegać przepisów dotyczących ochrony danych osobowych.</w:t>
      </w:r>
    </w:p>
    <w:p w:rsidR="004C308C" w:rsidRDefault="009A7D91">
      <w:pPr>
        <w:widowControl w:val="0"/>
        <w:numPr>
          <w:ilvl w:val="0"/>
          <w:numId w:val="2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nie wykorzysta danych pozyskanych w trakcie wykonywania przedmiotu umowy do celów marketingowych i reklamowych.</w:t>
      </w:r>
    </w:p>
    <w:p w:rsidR="004C308C" w:rsidRDefault="009A7D91">
      <w:pPr>
        <w:widowControl w:val="0"/>
        <w:numPr>
          <w:ilvl w:val="0"/>
          <w:numId w:val="2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oświadcza, że pos</w:t>
      </w:r>
      <w:r>
        <w:rPr>
          <w:rFonts w:cstheme="minorHAnsi"/>
        </w:rPr>
        <w:t>iada kwalifikacje i doświadczenie niezbędne do prawidłowego wykonania przedmiotu umowy.</w:t>
      </w:r>
    </w:p>
    <w:p w:rsidR="004C308C" w:rsidRDefault="009A7D91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4C308C" w:rsidRDefault="009A7D91">
      <w:pPr>
        <w:widowControl w:val="0"/>
        <w:numPr>
          <w:ilvl w:val="3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Właściciele nieruchomości są zobowiązani do prowadzenia selektywnego zbierania następujących rodzajów odpadów komunalnych: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papier i tektura,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metale,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tworzywa sztucz</w:t>
      </w:r>
      <w:r>
        <w:rPr>
          <w:rFonts w:cstheme="minorHAnsi"/>
        </w:rPr>
        <w:t>ne,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opakowania </w:t>
      </w:r>
      <w:proofErr w:type="spellStart"/>
      <w:r>
        <w:rPr>
          <w:rFonts w:cstheme="minorHAnsi"/>
        </w:rPr>
        <w:t>wielomateriałowe</w:t>
      </w:r>
      <w:proofErr w:type="spellEnd"/>
      <w:r>
        <w:rPr>
          <w:rFonts w:cstheme="minorHAnsi"/>
        </w:rPr>
        <w:t>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szkło (np. butelki, słoiki),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zmieszane odpady komunalne,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odpady </w:t>
      </w:r>
      <w:proofErr w:type="spellStart"/>
      <w:r>
        <w:rPr>
          <w:rFonts w:cstheme="minorHAnsi"/>
        </w:rPr>
        <w:t>biodegradowalne</w:t>
      </w:r>
      <w:proofErr w:type="spellEnd"/>
      <w:r>
        <w:rPr>
          <w:rFonts w:cstheme="minorHAnsi"/>
        </w:rPr>
        <w:t xml:space="preserve"> i zielone,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przeterminowane leki i chemikalia,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zużyty sprzęt elektryczny i elektroniczny,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odpady wielkogabarytowe,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zużyte opony,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odpady </w:t>
      </w:r>
      <w:r>
        <w:rPr>
          <w:rFonts w:cstheme="minorHAnsi"/>
        </w:rPr>
        <w:t>budowlane i rozbiórkowe (pochodzące z drobnych remontów),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baterie i akumulatory,</w:t>
      </w:r>
    </w:p>
    <w:p w:rsidR="004C308C" w:rsidRDefault="009A7D91">
      <w:pPr>
        <w:widowControl w:val="0"/>
        <w:numPr>
          <w:ilvl w:val="0"/>
          <w:numId w:val="6"/>
        </w:numPr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popiół</w:t>
      </w:r>
    </w:p>
    <w:p w:rsidR="004C308C" w:rsidRDefault="009A7D91">
      <w:pPr>
        <w:widowControl w:val="0"/>
        <w:numPr>
          <w:ilvl w:val="3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Na właścicielu nieruchomości ciąży obowiązek utrzymania w odpowiednim stanie technicznym i sanitarnym otrzymanego pojemnika.</w:t>
      </w:r>
    </w:p>
    <w:p w:rsidR="004C308C" w:rsidRDefault="009A7D9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wyposaży nieruchomości:</w:t>
      </w:r>
    </w:p>
    <w:p w:rsidR="004C308C" w:rsidRDefault="009A7D91">
      <w:pPr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Teren</w:t>
      </w:r>
      <w:r>
        <w:rPr>
          <w:rFonts w:cstheme="minorHAnsi"/>
        </w:rPr>
        <w:t xml:space="preserve"> miasta i wsi (bez osiedli mieszkaniowych):</w:t>
      </w:r>
    </w:p>
    <w:p w:rsidR="004C308C" w:rsidRDefault="009A7D91">
      <w:pPr>
        <w:numPr>
          <w:ilvl w:val="0"/>
          <w:numId w:val="9"/>
        </w:numPr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worek koloru żółtego do zbierania metalu, tworzyw sztucznych oraz opakowań </w:t>
      </w:r>
      <w:proofErr w:type="spellStart"/>
      <w:r>
        <w:rPr>
          <w:rFonts w:cstheme="minorHAnsi"/>
        </w:rPr>
        <w:t>wielomateriałowych</w:t>
      </w:r>
      <w:proofErr w:type="spellEnd"/>
      <w:r>
        <w:rPr>
          <w:rFonts w:cstheme="minorHAnsi"/>
        </w:rPr>
        <w:t xml:space="preserve"> z napisem: „</w:t>
      </w:r>
      <w:r>
        <w:rPr>
          <w:rFonts w:cstheme="minorHAnsi"/>
          <w:color w:val="000000"/>
        </w:rPr>
        <w:t>Metale i tworzywa sztuczne</w:t>
      </w:r>
      <w:r>
        <w:rPr>
          <w:rFonts w:cstheme="minorHAnsi"/>
        </w:rPr>
        <w:t>”.</w:t>
      </w:r>
    </w:p>
    <w:p w:rsidR="004C308C" w:rsidRDefault="009A7D91">
      <w:pPr>
        <w:numPr>
          <w:ilvl w:val="0"/>
          <w:numId w:val="9"/>
        </w:numPr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worek koloru niebieskiego do zbierania papieru i tektury z napisem: „Papier”</w:t>
      </w:r>
    </w:p>
    <w:p w:rsidR="004C308C" w:rsidRDefault="009A7D91">
      <w:pPr>
        <w:numPr>
          <w:ilvl w:val="0"/>
          <w:numId w:val="9"/>
        </w:numPr>
        <w:spacing w:before="60" w:after="60" w:line="360" w:lineRule="auto"/>
        <w:ind w:left="1134" w:hanging="425"/>
        <w:rPr>
          <w:rFonts w:cstheme="minorHAnsi"/>
        </w:rPr>
      </w:pPr>
      <w:r>
        <w:rPr>
          <w:rFonts w:cstheme="minorHAnsi"/>
        </w:rPr>
        <w:t>worek koloru zielonego do zbierania szkła z napisem: „Szkło”</w:t>
      </w:r>
    </w:p>
    <w:p w:rsidR="004C308C" w:rsidRDefault="009A7D91">
      <w:pPr>
        <w:numPr>
          <w:ilvl w:val="0"/>
          <w:numId w:val="9"/>
        </w:numPr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worek koloru brązowego do zbierania </w:t>
      </w:r>
      <w:r>
        <w:rPr>
          <w:rFonts w:cstheme="minorHAnsi"/>
          <w:color w:val="000000"/>
        </w:rPr>
        <w:t xml:space="preserve">odpadów ulegających biodegradacji </w:t>
      </w:r>
      <w:r>
        <w:rPr>
          <w:rFonts w:cstheme="minorHAnsi"/>
        </w:rPr>
        <w:t>z napisem: „</w:t>
      </w:r>
      <w:proofErr w:type="spellStart"/>
      <w:r>
        <w:rPr>
          <w:rFonts w:cstheme="minorHAnsi"/>
        </w:rPr>
        <w:t>Bio</w:t>
      </w:r>
      <w:proofErr w:type="spellEnd"/>
      <w:r>
        <w:rPr>
          <w:rFonts w:cstheme="minorHAnsi"/>
        </w:rPr>
        <w:t>”</w:t>
      </w:r>
    </w:p>
    <w:p w:rsidR="004C308C" w:rsidRDefault="009A7D9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worek koloru szarego do zbierania żużlu i popiołu z palenisk domowych z napisem: „Popiół”</w:t>
      </w:r>
    </w:p>
    <w:p w:rsidR="004C308C" w:rsidRDefault="009A7D91">
      <w:pPr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pojemnik </w:t>
      </w:r>
      <w:r>
        <w:rPr>
          <w:rFonts w:cstheme="minorHAnsi"/>
        </w:rPr>
        <w:t>przeznaczony na odpady niesegregowane ( pojemność 0,12m</w:t>
      </w:r>
      <w:r>
        <w:rPr>
          <w:rFonts w:cstheme="minorHAnsi"/>
          <w:vertAlign w:val="superscript"/>
        </w:rPr>
        <w:t>3</w:t>
      </w:r>
      <w:r>
        <w:rPr>
          <w:rFonts w:cstheme="minorHAnsi"/>
          <w:vertAlign w:val="superscript"/>
        </w:rPr>
        <w:softHyphen/>
      </w:r>
      <w:r>
        <w:rPr>
          <w:rFonts w:cstheme="minorHAnsi"/>
        </w:rPr>
        <w:t>i 0,24m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);</w:t>
      </w:r>
    </w:p>
    <w:p w:rsidR="004C308C" w:rsidRDefault="004C308C">
      <w:pPr>
        <w:pStyle w:val="Tekstpodstawowy"/>
        <w:spacing w:line="360" w:lineRule="auto"/>
        <w:jc w:val="both"/>
        <w:rPr>
          <w:rStyle w:val="czeinternetowe"/>
          <w:rFonts w:cstheme="minorHAnsi"/>
          <w:sz w:val="22"/>
          <w:szCs w:val="22"/>
        </w:rPr>
      </w:pPr>
    </w:p>
    <w:p w:rsidR="004C308C" w:rsidRDefault="009A7D91">
      <w:pPr>
        <w:pStyle w:val="Tekstpodstawowy"/>
        <w:spacing w:line="360" w:lineRule="auto"/>
        <w:jc w:val="both"/>
        <w:rPr>
          <w:rFonts w:cstheme="minorHAnsi"/>
          <w:color w:val="000000"/>
          <w:sz w:val="22"/>
          <w:szCs w:val="22"/>
          <w:highlight w:val="white"/>
        </w:rPr>
      </w:pPr>
      <w:r>
        <w:rPr>
          <w:rStyle w:val="czeinternetowe"/>
          <w:rFonts w:cstheme="minorHAnsi"/>
          <w:color w:val="000000"/>
          <w:sz w:val="22"/>
          <w:szCs w:val="22"/>
          <w:highlight w:val="white"/>
          <w:u w:val="none"/>
        </w:rPr>
        <w:t>Wykonawca zobowiązany jest zapewnić bezpłatnie po jednym worku każdego rodzaju na gospodarstwo domowe, następne po odebraniu pełnego worka. Zapewnić również bezpłatnie jeden pojemnik na d</w:t>
      </w:r>
      <w:r>
        <w:rPr>
          <w:rStyle w:val="czeinternetowe"/>
          <w:rFonts w:cstheme="minorHAnsi"/>
          <w:color w:val="000000"/>
          <w:sz w:val="22"/>
          <w:szCs w:val="22"/>
          <w:highlight w:val="white"/>
          <w:u w:val="none"/>
        </w:rPr>
        <w:t>ane gospodarstwo domowe ( gospodarstwo 1-3 osobowe –pojemnik 0,12</w:t>
      </w:r>
      <w:r>
        <w:rPr>
          <w:rFonts w:cstheme="minorHAnsi"/>
          <w:sz w:val="22"/>
          <w:szCs w:val="22"/>
        </w:rPr>
        <w:t xml:space="preserve"> m</w:t>
      </w:r>
      <w:r>
        <w:rPr>
          <w:rFonts w:cstheme="minorHAnsi"/>
          <w:sz w:val="22"/>
          <w:szCs w:val="22"/>
          <w:vertAlign w:val="superscript"/>
        </w:rPr>
        <w:t>3</w:t>
      </w:r>
      <w:r>
        <w:rPr>
          <w:rFonts w:cstheme="minorHAnsi"/>
          <w:sz w:val="22"/>
          <w:szCs w:val="22"/>
        </w:rPr>
        <w:t>, gospodarstwo 4-osobowe i większe – pojemnik 0,24m</w:t>
      </w:r>
      <w:r>
        <w:rPr>
          <w:rFonts w:cstheme="minorHAnsi"/>
          <w:sz w:val="22"/>
          <w:szCs w:val="22"/>
          <w:vertAlign w:val="subscript"/>
        </w:rPr>
        <w:softHyphen/>
      </w:r>
      <w:r>
        <w:rPr>
          <w:rFonts w:cstheme="minorHAnsi"/>
          <w:sz w:val="22"/>
          <w:szCs w:val="22"/>
          <w:vertAlign w:val="subscript"/>
        </w:rPr>
        <w:softHyphen/>
      </w:r>
      <w:r>
        <w:rPr>
          <w:rFonts w:cstheme="minorHAnsi"/>
          <w:sz w:val="22"/>
          <w:szCs w:val="22"/>
          <w:vertAlign w:val="superscript"/>
        </w:rPr>
        <w:t>3</w:t>
      </w:r>
      <w:r>
        <w:rPr>
          <w:rFonts w:cstheme="minorHAnsi"/>
          <w:sz w:val="22"/>
          <w:szCs w:val="22"/>
        </w:rPr>
        <w:t xml:space="preserve">) </w:t>
      </w:r>
      <w:r>
        <w:rPr>
          <w:rStyle w:val="czeinternetowe"/>
          <w:rFonts w:cstheme="minorHAnsi"/>
          <w:color w:val="000000"/>
          <w:sz w:val="22"/>
          <w:szCs w:val="22"/>
          <w:highlight w:val="white"/>
          <w:u w:val="none"/>
        </w:rPr>
        <w:t>.</w:t>
      </w:r>
    </w:p>
    <w:p w:rsidR="004C308C" w:rsidRDefault="004C308C">
      <w:pPr>
        <w:spacing w:after="0" w:line="360" w:lineRule="auto"/>
        <w:jc w:val="both"/>
        <w:rPr>
          <w:rFonts w:cstheme="minorHAnsi"/>
        </w:rPr>
      </w:pPr>
    </w:p>
    <w:p w:rsidR="004C308C" w:rsidRDefault="009A7D91">
      <w:pPr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Teren osiedli mieszkaniowych: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pojemnik koloru żółtego z napisem „Metale i tworzywa sztuczne” do odpadów z metali, tworzyw sztuczn</w:t>
      </w:r>
      <w:r>
        <w:rPr>
          <w:rFonts w:cstheme="minorHAnsi"/>
          <w:color w:val="000000"/>
        </w:rPr>
        <w:t xml:space="preserve">ych i opakowań </w:t>
      </w:r>
      <w:proofErr w:type="spellStart"/>
      <w:r>
        <w:rPr>
          <w:rFonts w:cstheme="minorHAnsi"/>
          <w:color w:val="000000"/>
        </w:rPr>
        <w:t>wielomateriałowych</w:t>
      </w:r>
      <w:proofErr w:type="spellEnd"/>
      <w:r>
        <w:rPr>
          <w:rFonts w:cstheme="minorHAnsi"/>
          <w:color w:val="000000"/>
        </w:rPr>
        <w:t xml:space="preserve"> (min. pojemność 1,1 m</w:t>
      </w:r>
      <w:r>
        <w:rPr>
          <w:rFonts w:cstheme="minorHAnsi"/>
          <w:color w:val="000000"/>
          <w:vertAlign w:val="superscript"/>
        </w:rPr>
        <w:t>3</w:t>
      </w:r>
      <w:r>
        <w:rPr>
          <w:rFonts w:cstheme="minorHAnsi"/>
          <w:color w:val="000000"/>
        </w:rPr>
        <w:t>),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pojemnik </w:t>
      </w:r>
      <w:r>
        <w:rPr>
          <w:rFonts w:cstheme="minorHAnsi"/>
          <w:color w:val="000000"/>
        </w:rPr>
        <w:t>koloru niebieskiego z napisem „Papier” do odpadów z papieru i tektury (min. pojemność 1,1 m</w:t>
      </w:r>
      <w:r>
        <w:rPr>
          <w:rFonts w:cstheme="minorHAnsi"/>
          <w:color w:val="000000"/>
          <w:vertAlign w:val="superscript"/>
        </w:rPr>
        <w:t>3</w:t>
      </w:r>
      <w:r>
        <w:rPr>
          <w:rFonts w:cstheme="minorHAnsi"/>
          <w:color w:val="000000"/>
        </w:rPr>
        <w:t>),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pojemnik </w:t>
      </w:r>
      <w:r>
        <w:rPr>
          <w:rFonts w:cstheme="minorHAnsi"/>
          <w:color w:val="000000"/>
        </w:rPr>
        <w:t>koloru zielonego z napisem „Szkło” do odpadów ze szkła (min. pojemność 1,1m</w:t>
      </w:r>
      <w:r>
        <w:rPr>
          <w:rFonts w:cstheme="minorHAnsi"/>
          <w:color w:val="000000"/>
          <w:vertAlign w:val="superscript"/>
        </w:rPr>
        <w:t>3</w:t>
      </w:r>
      <w:r>
        <w:rPr>
          <w:rFonts w:cstheme="minorHAnsi"/>
          <w:color w:val="000000"/>
        </w:rPr>
        <w:t>),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color w:val="000000"/>
        </w:rPr>
        <w:t>pojem</w:t>
      </w:r>
      <w:r>
        <w:rPr>
          <w:rFonts w:cstheme="minorHAnsi"/>
          <w:color w:val="000000"/>
        </w:rPr>
        <w:t>nik koloru brązowego z napisem „</w:t>
      </w:r>
      <w:proofErr w:type="spellStart"/>
      <w:r>
        <w:rPr>
          <w:rFonts w:cstheme="minorHAnsi"/>
          <w:color w:val="000000"/>
        </w:rPr>
        <w:t>Bio</w:t>
      </w:r>
      <w:proofErr w:type="spellEnd"/>
      <w:r>
        <w:rPr>
          <w:rFonts w:cstheme="minorHAnsi"/>
          <w:color w:val="000000"/>
        </w:rPr>
        <w:t>” do odpadów ulegających biodegradacji (min. pojemność 1,1m</w:t>
      </w:r>
      <w:r>
        <w:rPr>
          <w:rFonts w:cstheme="minorHAnsi"/>
          <w:color w:val="000000"/>
          <w:vertAlign w:val="superscript"/>
        </w:rPr>
        <w:t>3</w:t>
      </w:r>
      <w:r>
        <w:rPr>
          <w:rFonts w:cstheme="minorHAnsi"/>
          <w:color w:val="000000"/>
        </w:rPr>
        <w:t>),</w:t>
      </w:r>
    </w:p>
    <w:p w:rsidR="004C308C" w:rsidRDefault="009A7D91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worek koloru szarego do zbierania żużlu i popiołu z palenisk domowych z napisem: „Popiół”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pojemnik (kontener) przeznaczony na odpady niesegregowane (pojemność</w:t>
      </w:r>
      <w:r>
        <w:rPr>
          <w:rFonts w:cstheme="minorHAnsi"/>
        </w:rPr>
        <w:t xml:space="preserve"> od 1,1m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do 5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).</w:t>
      </w:r>
    </w:p>
    <w:p w:rsidR="004C308C" w:rsidRDefault="009A7D91">
      <w:pPr>
        <w:pStyle w:val="Tekstpodstawowy"/>
        <w:spacing w:line="360" w:lineRule="auto"/>
        <w:jc w:val="both"/>
        <w:rPr>
          <w:rStyle w:val="czeinternetowe"/>
          <w:rFonts w:cstheme="minorHAnsi"/>
          <w:color w:val="auto"/>
          <w:sz w:val="22"/>
          <w:szCs w:val="22"/>
          <w:highlight w:val="white"/>
          <w:u w:val="none"/>
        </w:rPr>
      </w:pPr>
      <w:r>
        <w:rPr>
          <w:rStyle w:val="czeinternetowe"/>
          <w:rFonts w:cstheme="minorHAnsi"/>
          <w:color w:val="auto"/>
          <w:sz w:val="22"/>
          <w:szCs w:val="22"/>
          <w:highlight w:val="white"/>
          <w:u w:val="none"/>
        </w:rPr>
        <w:t>Wykonawca zobowiązany jest wyposażyć bezpłatnie tereny osiedli mieszkaniowych w pojemniki kontenery na odpady niesegregowane (ok. 75 sztuk w różnej wielkości) oraz zestawy pojemników  do segregacji (ok. 15 zestawów).</w:t>
      </w:r>
      <w:r>
        <w:rPr>
          <w:rStyle w:val="czeinternetowe"/>
          <w:rFonts w:cstheme="minorHAnsi"/>
          <w:sz w:val="22"/>
          <w:szCs w:val="22"/>
          <w:highlight w:val="white"/>
          <w:u w:val="none"/>
        </w:rPr>
        <w:t xml:space="preserve"> </w:t>
      </w:r>
      <w:r>
        <w:rPr>
          <w:rStyle w:val="czeinternetowe"/>
          <w:rFonts w:cstheme="minorHAnsi"/>
          <w:color w:val="auto"/>
          <w:sz w:val="22"/>
          <w:szCs w:val="22"/>
          <w:highlight w:val="white"/>
          <w:u w:val="none"/>
        </w:rPr>
        <w:t xml:space="preserve">Zestaw pojemników </w:t>
      </w:r>
      <w:r>
        <w:rPr>
          <w:rStyle w:val="czeinternetowe"/>
          <w:rFonts w:cstheme="minorHAnsi"/>
          <w:color w:val="auto"/>
          <w:sz w:val="22"/>
          <w:szCs w:val="22"/>
          <w:highlight w:val="white"/>
          <w:u w:val="none"/>
        </w:rPr>
        <w:t>do segregacji składa się z następujących pojemników: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koloru żółtego z napisem „Metale i tworzywa sztuczne” do odpadów z metali, tworzyw sztucznych i opakowań </w:t>
      </w:r>
      <w:proofErr w:type="spellStart"/>
      <w:r>
        <w:rPr>
          <w:rFonts w:cstheme="minorHAnsi"/>
          <w:color w:val="000000"/>
        </w:rPr>
        <w:t>wielomateriałowych</w:t>
      </w:r>
      <w:proofErr w:type="spellEnd"/>
      <w:r>
        <w:rPr>
          <w:rFonts w:cstheme="minorHAnsi"/>
          <w:color w:val="000000"/>
        </w:rPr>
        <w:t xml:space="preserve">, 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koloru niebieskiego z napisem „Papier” do odpadów z papieru i tektury,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koloru</w:t>
      </w:r>
      <w:r>
        <w:rPr>
          <w:rFonts w:cstheme="minorHAnsi"/>
          <w:color w:val="000000"/>
        </w:rPr>
        <w:t xml:space="preserve"> zielonego z napisem „Szkło” do odpadów ze szkła,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360" w:lineRule="auto"/>
        <w:ind w:left="1134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koloru brązowego z napisem „</w:t>
      </w:r>
      <w:proofErr w:type="spellStart"/>
      <w:r>
        <w:rPr>
          <w:rFonts w:cstheme="minorHAnsi"/>
          <w:color w:val="000000"/>
        </w:rPr>
        <w:t>Bio</w:t>
      </w:r>
      <w:proofErr w:type="spellEnd"/>
      <w:r>
        <w:rPr>
          <w:rFonts w:cstheme="minorHAnsi"/>
          <w:color w:val="000000"/>
        </w:rPr>
        <w:t>” do odpadów ulegających biodegradacji,</w:t>
      </w:r>
    </w:p>
    <w:p w:rsidR="004C308C" w:rsidRDefault="009A7D91">
      <w:pPr>
        <w:numPr>
          <w:ilvl w:val="0"/>
          <w:numId w:val="10"/>
        </w:numPr>
        <w:tabs>
          <w:tab w:val="left" w:pos="375"/>
        </w:tabs>
        <w:suppressAutoHyphens/>
        <w:spacing w:after="0" w:line="240" w:lineRule="auto"/>
        <w:ind w:left="1134"/>
        <w:rPr>
          <w:color w:val="000000"/>
        </w:rPr>
      </w:pPr>
      <w:r>
        <w:t>koloru szarego z napisem: „Popiół” do zbierania żużlu i popiołu z palenisk domowych</w:t>
      </w:r>
      <w:r>
        <w:rPr>
          <w:color w:val="000000"/>
        </w:rPr>
        <w:t>.,</w:t>
      </w:r>
    </w:p>
    <w:p w:rsidR="004C308C" w:rsidRDefault="009A7D91">
      <w:pPr>
        <w:spacing w:after="140" w:line="240" w:lineRule="auto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Ilość  poszczególnych pojemników w danym zestawie</w:t>
      </w:r>
      <w:r>
        <w:rPr>
          <w:rFonts w:eastAsia="NSimSun" w:cs="Aparajita"/>
          <w:kern w:val="2"/>
          <w:lang w:eastAsia="zh-CN" w:bidi="hi-IN"/>
        </w:rPr>
        <w:t xml:space="preserve"> może ulec zmianie w zależności od   zapotrzebowania danego budynku </w:t>
      </w:r>
      <w:proofErr w:type="spellStart"/>
      <w:r>
        <w:rPr>
          <w:rFonts w:eastAsia="NSimSun" w:cs="Aparajita"/>
          <w:kern w:val="2"/>
          <w:lang w:eastAsia="zh-CN" w:bidi="hi-IN"/>
        </w:rPr>
        <w:t>wielolokalowego</w:t>
      </w:r>
      <w:proofErr w:type="spellEnd"/>
      <w:r>
        <w:rPr>
          <w:rFonts w:eastAsia="NSimSun" w:cs="Aparajita"/>
          <w:kern w:val="2"/>
          <w:lang w:eastAsia="zh-CN" w:bidi="hi-IN"/>
        </w:rPr>
        <w:t>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Wyposażenie nieruchomości w pojemniki (kontenery) i worki nastąpi w ciągu 14 dni od dnia podpisania umowy, wg wykazu przekazanego przez Zamawiającego w dniu podpisania umo</w:t>
      </w:r>
      <w:r>
        <w:rPr>
          <w:rFonts w:cstheme="minorHAnsi"/>
        </w:rPr>
        <w:t>wy.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przewiduje konieczność wyposażania w pojemniki i worki nieruchomości zgłaszanych w trakcie wykonywania przedmiotu usługi - w terminie 14 dni od dnia otrzymania takiej informacji.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wymieni uszkodzony pojemnik w ciągu 3 dni od zgłosz</w:t>
      </w:r>
      <w:r>
        <w:rPr>
          <w:rFonts w:cstheme="minorHAnsi"/>
        </w:rPr>
        <w:t>enia przez Zamawiającego. Zgłoszenia będą dokonywane za pośrednictwem faksu, e-maila lub telefonicznie.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udostępni wskazanym przez Zamawiającego aptekom pojemniki (maks. 5 sztuk), do których mieszkańcy będą mogli przekazywać przeterminowane leki i</w:t>
      </w:r>
      <w:r>
        <w:rPr>
          <w:rFonts w:cstheme="minorHAnsi"/>
        </w:rPr>
        <w:t xml:space="preserve"> będzie je opróżniał po telefonicznym zgłoszeniu.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udostępni wskazanym przez Zamawiającego punktom pojemniki (maks. 10 sztuk), do których mieszkańcy będą mogli przekazywać zużyte baterie i akumulatory i będzie je opróżniał po telefonicznym zgłosze</w:t>
      </w:r>
      <w:r>
        <w:rPr>
          <w:rFonts w:cstheme="minorHAnsi"/>
        </w:rPr>
        <w:t>niu.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udostępni Zamawiającemu pojemniki do zbierania odpadów komunalnych w trakcie imprez masowych, plenerowych, sportowych i zgromadzeń (ok. 10 imprez). Wykonawca ustawi pojemniki w miejscach wskazanych przez Zamawiającego a po telefonicznym zgło</w:t>
      </w:r>
      <w:r>
        <w:rPr>
          <w:rFonts w:cstheme="minorHAnsi"/>
        </w:rPr>
        <w:t xml:space="preserve">szeniu – zabierze je </w:t>
      </w:r>
      <w:r>
        <w:rPr>
          <w:rFonts w:cstheme="minorHAnsi"/>
        </w:rPr>
        <w:lastRenderedPageBreak/>
        <w:t xml:space="preserve">i opróżni. 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Wykonawca udostępni na okres letni (maj - wrzesień) 3 kontenery o pojemności 5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do zbierania odpadów komunalnych. </w:t>
      </w:r>
      <w:r>
        <w:rPr>
          <w:rFonts w:cstheme="minorHAnsi"/>
          <w:smallCaps/>
        </w:rPr>
        <w:t xml:space="preserve">Wykonawca </w:t>
      </w:r>
      <w:r>
        <w:rPr>
          <w:rFonts w:cstheme="minorHAnsi"/>
        </w:rPr>
        <w:t xml:space="preserve">ustawi kontenery w pobliżu rzeki Pilicy, w miejscach uzgodnionych z </w:t>
      </w:r>
      <w:r>
        <w:rPr>
          <w:rFonts w:cstheme="minorHAnsi"/>
          <w:smallCaps/>
        </w:rPr>
        <w:t>Zamawiającym. Wykonawca</w:t>
      </w:r>
      <w:r>
        <w:rPr>
          <w:rFonts w:cstheme="minorHAnsi"/>
        </w:rPr>
        <w:t xml:space="preserve"> będz</w:t>
      </w:r>
      <w:r>
        <w:rPr>
          <w:rFonts w:cstheme="minorHAnsi"/>
        </w:rPr>
        <w:t xml:space="preserve">ie je opróżniał po telefonicznym zgłoszeniu przez </w:t>
      </w:r>
      <w:r>
        <w:rPr>
          <w:rFonts w:cstheme="minorHAnsi"/>
          <w:smallCaps/>
        </w:rPr>
        <w:t>Zamawiającego.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uprzątnie teren na którym znajduje się tzw. dzikie wysypisko po zgłoszeniu Zamawiającego.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eastAsia="NSimSun" w:cs="Aparajita"/>
          <w:kern w:val="2"/>
          <w:lang w:eastAsia="zh-CN" w:bidi="hi-IN"/>
        </w:rPr>
        <w:t>Odbiór odpadów wielkogabarytowych, zu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ytego sprz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tu elektrycznego i elektronicznego, opon s</w:t>
      </w:r>
      <w:r>
        <w:rPr>
          <w:rFonts w:eastAsia="NSimSun" w:cs="Aparajita"/>
          <w:kern w:val="2"/>
          <w:lang w:eastAsia="zh-CN" w:bidi="hi-IN"/>
        </w:rPr>
        <w:t>amochodowych odbywa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si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bezpo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rednio sprzed posesji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cicieli nieruchomo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ci, na której zamieszkuj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mieszka</w:t>
      </w:r>
      <w:r>
        <w:rPr>
          <w:rFonts w:eastAsia="NSimSun" w:cs="Calibri"/>
          <w:kern w:val="2"/>
          <w:lang w:eastAsia="zh-CN" w:bidi="hi-IN"/>
        </w:rPr>
        <w:t>ń</w:t>
      </w:r>
      <w:r>
        <w:rPr>
          <w:rFonts w:eastAsia="NSimSun" w:cs="Aparajita"/>
          <w:kern w:val="2"/>
          <w:lang w:eastAsia="zh-CN" w:bidi="hi-IN"/>
        </w:rPr>
        <w:t>cy oraz z terenów sk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adowania odpadów w zabudowie wielorodzinnej w terminie uzgodnionym z Zamawiaj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cym. Odbiór ten nastąpi 4 razy w okresie</w:t>
      </w:r>
      <w:r>
        <w:rPr>
          <w:rFonts w:eastAsia="NSimSun" w:cs="Aparajita"/>
          <w:kern w:val="2"/>
          <w:lang w:eastAsia="zh-CN" w:bidi="hi-IN"/>
        </w:rPr>
        <w:t xml:space="preserve"> realizacji zamówienia w miesiącach: kwiecień, październik.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zobowiązany jest do każdorazowego informowania Zamawiającego o terminie realizacji zgłoszeń Zamawiającego zarówno w zakresie reklamacji jak również dostarczaniu oraz wymianie uszkodzonyc</w:t>
      </w:r>
      <w:r>
        <w:rPr>
          <w:rFonts w:cstheme="minorHAnsi"/>
        </w:rPr>
        <w:t>h pojemników. Informacje te będą przekazywane za pośrednictwem e-maila.</w:t>
      </w:r>
    </w:p>
    <w:p w:rsidR="004C308C" w:rsidRDefault="009A7D91">
      <w:pPr>
        <w:widowControl w:val="0"/>
        <w:numPr>
          <w:ilvl w:val="4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 zakończeniu wykonywania umowy Wykonawca zabierze przekazane pojemniki z terenu nieruchomości.</w:t>
      </w:r>
    </w:p>
    <w:p w:rsidR="004C308C" w:rsidRDefault="009A7D91">
      <w:pPr>
        <w:widowControl w:val="0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będzie odbierał odpady zgodnie z harmonogramem ustalonym z Zamawiającym o</w:t>
      </w:r>
      <w:r>
        <w:rPr>
          <w:rFonts w:cstheme="minorHAnsi"/>
        </w:rPr>
        <w:t>d poniedziałku do soboty w godzinach 7:00-20:00. Wykonawca przedstawi harmonogram w terminie 3 dni od daty podpisania umowy. Wykonawca zobowiązany będzie do dystrybucji właścicielom nieruchomości harmonogramu odbioru odpadów oraz dokumentów (plakaty, ulotk</w:t>
      </w:r>
      <w:r>
        <w:rPr>
          <w:rFonts w:cstheme="minorHAnsi"/>
        </w:rPr>
        <w:t>i) związanych z prawidłową segregacją odpadów.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Wszelkie zmiany harmonogramu wymagają powiadomienia </w:t>
      </w:r>
      <w:r>
        <w:rPr>
          <w:rFonts w:cstheme="minorHAnsi"/>
          <w:smallCaps/>
        </w:rPr>
        <w:t xml:space="preserve">Zamawiającego. 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poda uzgodniony harmonogram odbioru odpadów do publicznej wiadomości.</w:t>
      </w:r>
    </w:p>
    <w:p w:rsidR="004C308C" w:rsidRDefault="004C308C">
      <w:pPr>
        <w:widowControl w:val="0"/>
        <w:spacing w:before="60" w:after="0" w:line="360" w:lineRule="auto"/>
        <w:ind w:left="426"/>
        <w:jc w:val="both"/>
        <w:rPr>
          <w:rFonts w:cstheme="minorHAnsi"/>
        </w:rPr>
      </w:pP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Częstotliwość odbioru odpadów komunalnych:</w:t>
      </w:r>
    </w:p>
    <w:p w:rsidR="004C308C" w:rsidRDefault="004C308C">
      <w:pPr>
        <w:pStyle w:val="Akapitzlist"/>
        <w:spacing w:line="360" w:lineRule="auto"/>
        <w:rPr>
          <w:rFonts w:cstheme="minorHAnsi"/>
          <w:b/>
        </w:rPr>
      </w:pPr>
    </w:p>
    <w:p w:rsidR="004C308C" w:rsidRDefault="009A7D91">
      <w:pPr>
        <w:pStyle w:val="Tekstpodstawowywcity"/>
        <w:numPr>
          <w:ilvl w:val="0"/>
          <w:numId w:val="17"/>
        </w:num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teren miasta </w:t>
      </w:r>
      <w:r>
        <w:rPr>
          <w:b/>
          <w:sz w:val="22"/>
          <w:szCs w:val="22"/>
        </w:rPr>
        <w:t>(bez osiedli mieszkaniowych):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odpady zmieszane –  co 2 tygodnie, 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zbierane selektywnie – co 4 tygodnie,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bioodpady – od kwietnia do października co 2 tygodnie, w pozostałym okresie co 4 tygodnie,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popiół – od października do kwietnia co 2 tygodnie, w </w:t>
      </w:r>
      <w:r>
        <w:rPr>
          <w:sz w:val="22"/>
          <w:szCs w:val="22"/>
        </w:rPr>
        <w:t>pozostałym okresie co 4 tygodnie;</w:t>
      </w:r>
    </w:p>
    <w:p w:rsidR="004C308C" w:rsidRDefault="009A7D91">
      <w:pPr>
        <w:pStyle w:val="Tekstpodstawowywcity"/>
        <w:numPr>
          <w:ilvl w:val="0"/>
          <w:numId w:val="17"/>
        </w:numPr>
        <w:spacing w:before="120" w:line="360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tereny wiejskie: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zmieszane  – od kwietnia do października – co 2 tygodnie,  w pozostałym okresie co 4 tygodnie,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zbierane selektywnie – co 4 tygodnie,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bioodpady – od kwietnia do października – co 2 tygodnie,  </w:t>
      </w:r>
      <w:r>
        <w:rPr>
          <w:sz w:val="22"/>
          <w:szCs w:val="22"/>
        </w:rPr>
        <w:t>w pozostałym okresie co 4 tygodnie,</w:t>
      </w:r>
    </w:p>
    <w:p w:rsidR="004C308C" w:rsidRDefault="009A7D91">
      <w:pPr>
        <w:pStyle w:val="Tekstpodstawowywcity"/>
        <w:numPr>
          <w:ilvl w:val="0"/>
          <w:numId w:val="15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popiół  co 4 tygodnie;</w:t>
      </w:r>
    </w:p>
    <w:p w:rsidR="004C308C" w:rsidRDefault="009A7D91">
      <w:pPr>
        <w:pStyle w:val="Tekstpodstawowywcity"/>
        <w:numPr>
          <w:ilvl w:val="0"/>
          <w:numId w:val="17"/>
        </w:num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osiedla mieszkaniowe:</w:t>
      </w:r>
    </w:p>
    <w:p w:rsidR="004C308C" w:rsidRDefault="009A7D91">
      <w:pPr>
        <w:pStyle w:val="Tekstpodstawowywcity"/>
        <w:numPr>
          <w:ilvl w:val="0"/>
          <w:numId w:val="16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zmieszane  – co tydzień,</w:t>
      </w:r>
    </w:p>
    <w:p w:rsidR="004C308C" w:rsidRDefault="009A7D91">
      <w:pPr>
        <w:pStyle w:val="Tekstpodstawowywcity"/>
        <w:numPr>
          <w:ilvl w:val="0"/>
          <w:numId w:val="16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odpady zbierane selektywnie – co 2 tygodnie,</w:t>
      </w:r>
    </w:p>
    <w:p w:rsidR="004C308C" w:rsidRDefault="009A7D91">
      <w:pPr>
        <w:pStyle w:val="Tekstpodstawowywcity"/>
        <w:numPr>
          <w:ilvl w:val="0"/>
          <w:numId w:val="16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odpady ulegające </w:t>
      </w:r>
      <w:r>
        <w:rPr>
          <w:color w:val="000000"/>
          <w:sz w:val="22"/>
          <w:szCs w:val="22"/>
        </w:rPr>
        <w:t>biodegradacji</w:t>
      </w:r>
      <w:r>
        <w:rPr>
          <w:sz w:val="22"/>
          <w:szCs w:val="22"/>
        </w:rPr>
        <w:t xml:space="preserve"> – co tydzień.</w:t>
      </w:r>
    </w:p>
    <w:p w:rsidR="004C308C" w:rsidRDefault="009A7D91">
      <w:pPr>
        <w:pStyle w:val="Tekstpodstawowywcity"/>
        <w:numPr>
          <w:ilvl w:val="0"/>
          <w:numId w:val="16"/>
        </w:numPr>
        <w:spacing w:before="120" w:line="36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popiół – co tydzień </w:t>
      </w:r>
    </w:p>
    <w:p w:rsidR="004C308C" w:rsidRDefault="009A7D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 xml:space="preserve"> Cz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stotliwo</w:t>
      </w:r>
      <w:r>
        <w:rPr>
          <w:rFonts w:eastAsia="NSimSun" w:cs="Calibri"/>
          <w:kern w:val="2"/>
          <w:lang w:eastAsia="zh-CN" w:bidi="hi-IN"/>
        </w:rPr>
        <w:t>ść</w:t>
      </w:r>
      <w:r>
        <w:rPr>
          <w:rFonts w:eastAsia="NSimSun" w:cs="Aparajita"/>
          <w:kern w:val="2"/>
          <w:lang w:eastAsia="zh-CN" w:bidi="hi-IN"/>
        </w:rPr>
        <w:t xml:space="preserve"> odbierania pozosta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ych selektywnie zbieranych odpadów:</w:t>
      </w:r>
    </w:p>
    <w:p w:rsidR="004C308C" w:rsidRDefault="009A7D91">
      <w:pPr>
        <w:numPr>
          <w:ilvl w:val="0"/>
          <w:numId w:val="18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przeterminowane leki (kod 200132) – w wyznaczonych aptekach - w godzinach ich pracy. Do zada</w:t>
      </w:r>
      <w:r>
        <w:rPr>
          <w:rFonts w:eastAsia="NSimSun" w:cs="Calibri"/>
          <w:kern w:val="2"/>
          <w:lang w:eastAsia="zh-CN" w:bidi="hi-IN"/>
        </w:rPr>
        <w:t>ń</w:t>
      </w:r>
      <w:r>
        <w:rPr>
          <w:rFonts w:eastAsia="NSimSun" w:cs="Aparajita"/>
          <w:kern w:val="2"/>
          <w:lang w:eastAsia="zh-CN" w:bidi="hi-IN"/>
        </w:rPr>
        <w:t xml:space="preserve"> Wykonawcy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nale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 odebranie tych odpadów z aptek, po telefonicznym zg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oszeniu oraz podstawienie po</w:t>
      </w:r>
      <w:r>
        <w:rPr>
          <w:rFonts w:eastAsia="NSimSun" w:cs="Aparajita"/>
          <w:kern w:val="2"/>
          <w:lang w:eastAsia="zh-CN" w:bidi="hi-IN"/>
        </w:rPr>
        <w:t xml:space="preserve">jemników do zbierania. </w:t>
      </w:r>
    </w:p>
    <w:p w:rsidR="004C308C" w:rsidRDefault="009A7D91">
      <w:pPr>
        <w:numPr>
          <w:ilvl w:val="0"/>
          <w:numId w:val="18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baterie (kod 200133) – we wskazanych punktach u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yteczno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 publicznej, gdzie znajdowa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si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pojemniki do zbierania odpadów – w godzinach ich pracy.  Wykonawca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do opró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niania tych pojemników po telefonicznym zg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oszeniu.</w:t>
      </w:r>
    </w:p>
    <w:p w:rsidR="004C308C" w:rsidRDefault="009A7D91">
      <w:pPr>
        <w:numPr>
          <w:ilvl w:val="0"/>
          <w:numId w:val="19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chemikalia (farby, rozpuszczalniki, oleje odpadowe)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 w:rsidR="004C308C" w:rsidRDefault="009A7D91">
      <w:pPr>
        <w:numPr>
          <w:ilvl w:val="0"/>
          <w:numId w:val="19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meble i odpady wielkogabarytowe (kod 200307)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 w:rsidR="004C308C" w:rsidRDefault="009A7D91">
      <w:pPr>
        <w:numPr>
          <w:ilvl w:val="0"/>
          <w:numId w:val="19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odpady budowlano-ro</w:t>
      </w:r>
      <w:r>
        <w:rPr>
          <w:rFonts w:eastAsia="NSimSun" w:cs="Aparajita"/>
          <w:kern w:val="2"/>
          <w:lang w:eastAsia="zh-CN" w:bidi="hi-IN"/>
        </w:rPr>
        <w:t>zbiórkowe (pochodz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 z drobnych remontów gospodarstwa domowego)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 w:rsidR="004C308C" w:rsidRDefault="009A7D91">
      <w:pPr>
        <w:numPr>
          <w:ilvl w:val="0"/>
          <w:numId w:val="19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>zu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yte opony, sprz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t elektryczny i elektroniczny – dostarczone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przez w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ciciela do PSZOK. Odbiór bezp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atny.</w:t>
      </w:r>
    </w:p>
    <w:p w:rsidR="004C308C" w:rsidRDefault="009A7D91">
      <w:pPr>
        <w:numPr>
          <w:ilvl w:val="0"/>
          <w:numId w:val="19"/>
        </w:numPr>
        <w:tabs>
          <w:tab w:val="left" w:pos="1702"/>
        </w:tabs>
        <w:spacing w:after="0" w:line="360" w:lineRule="auto"/>
        <w:ind w:left="850" w:hanging="357"/>
        <w:jc w:val="both"/>
        <w:rPr>
          <w:rFonts w:eastAsia="NSimSun" w:cs="Aparajita"/>
          <w:kern w:val="2"/>
          <w:lang w:eastAsia="zh-CN" w:bidi="hi-IN"/>
        </w:rPr>
      </w:pPr>
      <w:r>
        <w:rPr>
          <w:rFonts w:eastAsia="NSimSun" w:cs="Aparajita"/>
          <w:kern w:val="2"/>
          <w:lang w:eastAsia="zh-CN" w:bidi="hi-IN"/>
        </w:rPr>
        <w:t xml:space="preserve">odpady </w:t>
      </w:r>
      <w:r>
        <w:rPr>
          <w:rFonts w:eastAsia="NSimSun" w:cs="Aparajita"/>
          <w:kern w:val="2"/>
          <w:lang w:eastAsia="zh-CN" w:bidi="hi-IN"/>
        </w:rPr>
        <w:t>niekwalifikujące się do odpadów medycznych powstałych w gospodarstwie domowym w wyniku przyjmowania produktów leczniczych w formie iniekcji i prowadzenia monitoringu poziomu substancji we krwi, w szczególności igieł i strzykawek  – dostarczone będą przez w</w:t>
      </w:r>
      <w:r>
        <w:rPr>
          <w:rFonts w:eastAsia="NSimSun" w:cs="Aparajita"/>
          <w:kern w:val="2"/>
          <w:lang w:eastAsia="zh-CN" w:bidi="hi-IN"/>
        </w:rPr>
        <w:t>łaściciela do PSZOK. Odbiór bezpłatny.</w:t>
      </w:r>
    </w:p>
    <w:p w:rsidR="004C308C" w:rsidRDefault="004C308C">
      <w:pPr>
        <w:widowControl w:val="0"/>
        <w:spacing w:before="60" w:after="0" w:line="360" w:lineRule="auto"/>
        <w:ind w:left="426"/>
        <w:jc w:val="both"/>
        <w:rPr>
          <w:rFonts w:cstheme="minorHAnsi"/>
          <w:b/>
        </w:rPr>
      </w:pP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Wykonawca będzie odbierał 2 razy w tygodniu odpady komunalne z koszy ulicznych znajdujących się na terenie miasta (</w:t>
      </w:r>
      <w:r>
        <w:rPr>
          <w:rFonts w:eastAsia="NSimSun" w:cs="Aparajita"/>
          <w:kern w:val="2"/>
          <w:lang w:eastAsia="zh-CN" w:bidi="hi-IN"/>
        </w:rPr>
        <w:t>Gmina posiada oko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o</w:t>
      </w:r>
      <w:r>
        <w:rPr>
          <w:rFonts w:eastAsia="NSimSun" w:cs="Aparajita"/>
          <w:b/>
          <w:strike/>
          <w:kern w:val="2"/>
          <w:lang w:eastAsia="zh-CN" w:bidi="hi-IN"/>
        </w:rPr>
        <w:t xml:space="preserve"> </w:t>
      </w:r>
      <w:r>
        <w:rPr>
          <w:rFonts w:eastAsia="NSimSun" w:cs="Aparajita"/>
          <w:kern w:val="2"/>
          <w:lang w:eastAsia="zh-CN" w:bidi="hi-IN"/>
        </w:rPr>
        <w:t>140 sztuk</w:t>
      </w:r>
      <w:r>
        <w:rPr>
          <w:rFonts w:cstheme="minorHAnsi"/>
        </w:rPr>
        <w:t>).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Obowiązkiem Wykonawcy będzie zabranie dostawionych przy pojemnikach w</w:t>
      </w:r>
      <w:r>
        <w:rPr>
          <w:rFonts w:cstheme="minorHAnsi"/>
        </w:rPr>
        <w:t>orków ze zmieszanymi odpadami komunalnymi w przypadku gdy pojemność pojemnika w danym miesiącu będzie niewystarczająca.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ma obowiązek odbierania odpadów komunalnych ze wszystkich nieruchomości, także tych których nie ma w wykazie. Jeżeli Wykonawca</w:t>
      </w:r>
      <w:r>
        <w:rPr>
          <w:rFonts w:cstheme="minorHAnsi"/>
        </w:rPr>
        <w:t xml:space="preserve"> odbierze odpady z nieruchomości, której nie ma w wykazie Wykonawca niezwłocznie powiadomi o tym Zamawiającego podając adres tej nieruchomości. Wykonawca będzie zbierał odpady komunalne z pojemników i worków wystawianych przez właściciela nieruchomości w p</w:t>
      </w:r>
      <w:r>
        <w:rPr>
          <w:rFonts w:cstheme="minorHAnsi"/>
        </w:rPr>
        <w:t>ublicznie dostępnych miejscach, umożliwiających swobodny dojazd śmieciarki.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Nie dopuszcza się pozostawiania resztek odbieranych odpadów spowodowanych niedbałym załadunkiem na pojazd. W razie wystąpienia takiej sytuacji Wykonawca niezwłocznie uporządkuje za</w:t>
      </w:r>
      <w:r>
        <w:rPr>
          <w:rFonts w:cstheme="minorHAnsi"/>
        </w:rPr>
        <w:t>nieczyszczony teren.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 przypadku nieodebrania odpadów z terenu nieruchomości zgodnie z harmonogramem (z przyczyn niezawinionych przez właściciela nieruchomości) lub ominięcia nieruchomości, Wykonawca odbierze odpady w ciągu 3 dni od zgłoszenia przez Zamawiającego. Dopuszcza si</w:t>
      </w:r>
      <w:r>
        <w:rPr>
          <w:rFonts w:cstheme="minorHAnsi"/>
        </w:rPr>
        <w:t xml:space="preserve">ę zgłoszenia telefoniczne, faksem lub e-mailem. </w:t>
      </w:r>
    </w:p>
    <w:p w:rsidR="004C308C" w:rsidRDefault="009A7D91">
      <w:pPr>
        <w:widowControl w:val="0"/>
        <w:numPr>
          <w:ilvl w:val="0"/>
          <w:numId w:val="4"/>
        </w:numPr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 przypadku nieodebrania odpadów z terenu nieruchomości zgodnie z harmonogramem z przyczyn zawinionych przez właściciela nieruchomości, Wykonawca odbierze te odpady w terminie kolejnego odbioru przewidzianeg</w:t>
      </w:r>
      <w:r>
        <w:rPr>
          <w:rFonts w:cstheme="minorHAnsi"/>
        </w:rPr>
        <w:t>o harmonogramem</w:t>
      </w:r>
    </w:p>
    <w:p w:rsidR="004C308C" w:rsidRDefault="004C308C">
      <w:pPr>
        <w:widowControl w:val="0"/>
        <w:spacing w:before="120" w:after="120" w:line="360" w:lineRule="auto"/>
        <w:jc w:val="center"/>
        <w:rPr>
          <w:rFonts w:cstheme="minorHAnsi"/>
          <w:b/>
        </w:rPr>
      </w:pPr>
    </w:p>
    <w:p w:rsidR="004C308C" w:rsidRDefault="009A7D91">
      <w:pPr>
        <w:widowControl w:val="0"/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4C308C" w:rsidRDefault="009A7D91">
      <w:pPr>
        <w:widowControl w:val="0"/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jest zobowiązany prowadzić kontrolę selektywnego zbierania odpadów komunalnych. W przypadku niedopełnienia przez właściciela nieruchomości obowiązku w zakresie selektywnego zbierania odpadów komunalnych, Wykonawca przyjmuje t</w:t>
      </w:r>
      <w:r>
        <w:rPr>
          <w:rFonts w:cstheme="minorHAnsi"/>
        </w:rPr>
        <w:t>e odpady, jako zmieszane i powiadamia o tym Zamawiającego. Do informacji Wykonawca ma dołączyć dokumentację dowodową (opis, zdjęcia z rejestracją daty i godziny), które umożliwią identyfikację nieruchomości.</w:t>
      </w:r>
    </w:p>
    <w:p w:rsidR="004C308C" w:rsidRDefault="004C308C">
      <w:pPr>
        <w:widowControl w:val="0"/>
        <w:spacing w:before="120" w:after="120" w:line="360" w:lineRule="auto"/>
        <w:rPr>
          <w:rFonts w:cstheme="minorHAnsi"/>
          <w:b/>
        </w:rPr>
      </w:pPr>
    </w:p>
    <w:p w:rsidR="004C308C" w:rsidRDefault="009A7D91">
      <w:pPr>
        <w:widowControl w:val="0"/>
        <w:spacing w:before="120" w:after="120" w:line="360" w:lineRule="auto"/>
        <w:ind w:left="142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4C308C" w:rsidRDefault="009A7D91">
      <w:pPr>
        <w:pStyle w:val="Tekstpodstawowywcity"/>
        <w:numPr>
          <w:ilvl w:val="5"/>
          <w:numId w:val="1"/>
        </w:numPr>
        <w:tabs>
          <w:tab w:val="left" w:pos="709"/>
        </w:tabs>
        <w:spacing w:before="60" w:line="360" w:lineRule="auto"/>
        <w:ind w:left="567" w:hanging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Zgodnie z art. 9e ustawy o utrzymaniu czyst</w:t>
      </w:r>
      <w:r>
        <w:rPr>
          <w:rFonts w:cstheme="minorHAnsi"/>
          <w:sz w:val="22"/>
          <w:szCs w:val="22"/>
        </w:rPr>
        <w:t>ości i porządku w gminach, Wykonawca jest zobowiązany przekazywać odebrane od właścicieli nieruchomości:</w:t>
      </w:r>
    </w:p>
    <w:p w:rsidR="004C308C" w:rsidRDefault="009A7D91">
      <w:pPr>
        <w:numPr>
          <w:ilvl w:val="0"/>
          <w:numId w:val="12"/>
        </w:numPr>
        <w:spacing w:before="60" w:after="0"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>selektywnie zebranych odpadów komunalnych bezpośrednio lub za pośrednictwem innego zbierającego odpady do instalacji odzysku i unieszkodliwiania odpadó</w:t>
      </w:r>
      <w:r>
        <w:rPr>
          <w:rFonts w:cstheme="minorHAnsi"/>
        </w:rPr>
        <w:t>w, zgodnie z hierarchią postępowania z odpadami, o której mowa w art. 17 ustawy o odpadach,</w:t>
      </w:r>
    </w:p>
    <w:p w:rsidR="004C308C" w:rsidRDefault="009A7D91">
      <w:pPr>
        <w:numPr>
          <w:ilvl w:val="0"/>
          <w:numId w:val="12"/>
        </w:numPr>
        <w:spacing w:before="120" w:after="0" w:line="240" w:lineRule="auto"/>
        <w:ind w:left="709" w:hanging="283"/>
        <w:rPr>
          <w:rFonts w:asciiTheme="minorHAnsi" w:eastAsia="NSimSun" w:hAnsiTheme="minorHAnsi" w:cs="Aparajita"/>
          <w:kern w:val="2"/>
          <w:lang w:eastAsia="zh-CN" w:bidi="hi-IN"/>
        </w:rPr>
      </w:pPr>
      <w:r>
        <w:rPr>
          <w:rFonts w:asciiTheme="minorHAnsi" w:hAnsiTheme="minorHAnsi"/>
          <w:sz w:val="24"/>
        </w:rPr>
        <w:t>niesegregowane (zmieszane) odpady komunalne bezpośrednio do instalacji komunalnej</w:t>
      </w:r>
      <w:r>
        <w:rPr>
          <w:rFonts w:cstheme="minorHAnsi"/>
        </w:rPr>
        <w:t>.</w:t>
      </w:r>
    </w:p>
    <w:p w:rsidR="004C308C" w:rsidRDefault="004C308C">
      <w:pPr>
        <w:spacing w:before="60" w:after="0" w:line="360" w:lineRule="auto"/>
        <w:jc w:val="both"/>
        <w:rPr>
          <w:rFonts w:cstheme="minorHAnsi"/>
        </w:rPr>
      </w:pPr>
    </w:p>
    <w:p w:rsidR="004C308C" w:rsidRDefault="009A7D91">
      <w:pPr>
        <w:widowControl w:val="0"/>
        <w:spacing w:before="60" w:after="0" w:line="36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 xml:space="preserve">Zakazuje się Wykonawcy mieszania odpadów zebranych w sposób selektywny ze zmieszanymi </w:t>
      </w:r>
      <w:r>
        <w:rPr>
          <w:rFonts w:cstheme="minorHAnsi"/>
        </w:rPr>
        <w:tab/>
        <w:t>odpadami komunalnymi.</w:t>
      </w:r>
    </w:p>
    <w:p w:rsidR="004C308C" w:rsidRDefault="009A7D91">
      <w:pPr>
        <w:widowControl w:val="0"/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4C308C" w:rsidRDefault="009A7D91">
      <w:pPr>
        <w:widowControl w:val="0"/>
        <w:numPr>
          <w:ilvl w:val="6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zorganizuje i wyposaży punkt selektywnej zbiórki odpadów komunalnych (tzw. PSZOK), do którego będzie można przekazywać wszystkie odpa</w:t>
      </w:r>
      <w:r>
        <w:rPr>
          <w:rFonts w:cstheme="minorHAnsi"/>
        </w:rPr>
        <w:t>dy zebrane w sposób selektywny. Niedopuszczalne jest przekazywanie do PSZOK zmieszanych odpadów komunalnych.</w:t>
      </w:r>
    </w:p>
    <w:p w:rsidR="004C308C" w:rsidRDefault="009A7D91">
      <w:pPr>
        <w:widowControl w:val="0"/>
        <w:numPr>
          <w:ilvl w:val="6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Punkt Selektywnej Zbiórki Odpadów (PSZOK) zlokalizowany będzie w Nowych Łęgonicach na działce nr 583/2. Zamawiający udostępni miejsce do prowadzeni</w:t>
      </w:r>
      <w:r>
        <w:rPr>
          <w:rFonts w:cstheme="minorHAnsi"/>
        </w:rPr>
        <w:t xml:space="preserve">a punktu (dopuszczalny punkt mobilny). Na Wykonawcy ciąży obowiązek wyposażenia punktu w pojemniki na odpady. Punkt Selektywnej Zbiórki Odpadów powinien być czynny dla mieszkańców </w:t>
      </w:r>
      <w:r>
        <w:rPr>
          <w:rFonts w:eastAsia="NSimSun" w:cs="Aparajita"/>
          <w:kern w:val="2"/>
          <w:lang w:eastAsia="zh-CN" w:bidi="hi-IN"/>
        </w:rPr>
        <w:t>dla mieszka</w:t>
      </w:r>
      <w:r>
        <w:rPr>
          <w:rFonts w:eastAsia="NSimSun" w:cs="Calibri"/>
          <w:kern w:val="2"/>
          <w:lang w:eastAsia="zh-CN" w:bidi="hi-IN"/>
        </w:rPr>
        <w:t>ń</w:t>
      </w:r>
      <w:r>
        <w:rPr>
          <w:rFonts w:eastAsia="NSimSun" w:cs="Aparajita"/>
          <w:kern w:val="2"/>
          <w:lang w:eastAsia="zh-CN" w:bidi="hi-IN"/>
        </w:rPr>
        <w:t>ców Gminy Nowe Miasto nad Pilic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raz w tygodniu</w:t>
      </w:r>
      <w:r>
        <w:rPr>
          <w:rFonts w:eastAsia="NSimSun" w:cs="Aparajita"/>
          <w:b/>
          <w:kern w:val="2"/>
          <w:lang w:eastAsia="zh-CN" w:bidi="hi-IN"/>
        </w:rPr>
        <w:t xml:space="preserve"> </w:t>
      </w:r>
      <w:r>
        <w:rPr>
          <w:rFonts w:eastAsia="NSimSun" w:cs="Aparajita"/>
          <w:kern w:val="2"/>
          <w:lang w:eastAsia="zh-CN" w:bidi="hi-IN"/>
        </w:rPr>
        <w:t>w godzinach 8:00</w:t>
      </w:r>
      <w:r>
        <w:rPr>
          <w:rFonts w:eastAsia="NSimSun" w:cs="Aparajita"/>
          <w:kern w:val="2"/>
          <w:lang w:eastAsia="zh-CN" w:bidi="hi-IN"/>
        </w:rPr>
        <w:t xml:space="preserve"> - 15:00, (dany dzień tygodnia zostanie uzgodniony z Zamawiającym)</w:t>
      </w:r>
    </w:p>
    <w:p w:rsidR="004C308C" w:rsidRDefault="009A7D91">
      <w:pPr>
        <w:widowControl w:val="0"/>
        <w:numPr>
          <w:ilvl w:val="6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będzie zobowiązany:</w:t>
      </w:r>
    </w:p>
    <w:p w:rsidR="004C308C" w:rsidRDefault="009A7D91">
      <w:pPr>
        <w:pStyle w:val="Tekstpodstawowywcity"/>
        <w:numPr>
          <w:ilvl w:val="0"/>
          <w:numId w:val="7"/>
        </w:numPr>
        <w:spacing w:before="6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zapewnić osobę do prowadzenia PSZOK,</w:t>
      </w:r>
    </w:p>
    <w:p w:rsidR="004C308C" w:rsidRDefault="009A7D91">
      <w:pPr>
        <w:pStyle w:val="Tekstpodstawowywcity"/>
        <w:numPr>
          <w:ilvl w:val="0"/>
          <w:numId w:val="7"/>
        </w:numPr>
        <w:spacing w:before="6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zapewnić osobie prowadzącej PSZOK odpowiednie warunki socjalno-sanitarne (kontener),</w:t>
      </w:r>
    </w:p>
    <w:p w:rsidR="004C308C" w:rsidRDefault="009A7D91">
      <w:pPr>
        <w:pStyle w:val="Tekstpodstawowywcity"/>
        <w:numPr>
          <w:ilvl w:val="0"/>
          <w:numId w:val="7"/>
        </w:numPr>
        <w:spacing w:before="6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wyposażyć PSZOK w odpowiednią ilość p</w:t>
      </w:r>
      <w:r>
        <w:rPr>
          <w:rFonts w:cstheme="minorHAnsi"/>
          <w:sz w:val="22"/>
          <w:szCs w:val="22"/>
        </w:rPr>
        <w:t>ojemników do gromadzenia odpadów,</w:t>
      </w:r>
    </w:p>
    <w:p w:rsidR="004C308C" w:rsidRDefault="009A7D91">
      <w:pPr>
        <w:pStyle w:val="Tekstpodstawowywcity"/>
        <w:numPr>
          <w:ilvl w:val="0"/>
          <w:numId w:val="7"/>
        </w:numPr>
        <w:spacing w:before="6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oznaczyć miejsce jako PSZOK,</w:t>
      </w:r>
    </w:p>
    <w:p w:rsidR="004C308C" w:rsidRDefault="009A7D91">
      <w:pPr>
        <w:pStyle w:val="Tekstpodstawowywcity"/>
        <w:numPr>
          <w:ilvl w:val="0"/>
          <w:numId w:val="7"/>
        </w:numPr>
        <w:spacing w:before="6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kontrolować rodzaje odpadów komunalnych przyjmowanych do PSZOK,</w:t>
      </w:r>
    </w:p>
    <w:p w:rsidR="004C308C" w:rsidRDefault="009A7D91">
      <w:pPr>
        <w:pStyle w:val="Tekstpodstawowywcity"/>
        <w:numPr>
          <w:ilvl w:val="0"/>
          <w:numId w:val="7"/>
        </w:numPr>
        <w:spacing w:before="6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opracować regulamin PSZOK i przedłożyć go do zatwierdzenia Zamawiającemu.</w:t>
      </w:r>
    </w:p>
    <w:p w:rsidR="004C308C" w:rsidRDefault="004C308C">
      <w:pPr>
        <w:pStyle w:val="Tekstpodstawowywcity"/>
        <w:spacing w:before="60" w:line="360" w:lineRule="auto"/>
        <w:ind w:left="720" w:firstLine="0"/>
        <w:rPr>
          <w:rFonts w:cstheme="minorHAnsi"/>
          <w:sz w:val="22"/>
          <w:szCs w:val="22"/>
        </w:rPr>
      </w:pPr>
    </w:p>
    <w:p w:rsidR="004C308C" w:rsidRDefault="009A7D91">
      <w:pPr>
        <w:widowControl w:val="0"/>
        <w:numPr>
          <w:ilvl w:val="6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zapewni przyjmowanie przez PSZOK co najmniej</w:t>
      </w:r>
      <w:r>
        <w:rPr>
          <w:rFonts w:cstheme="minorHAnsi"/>
        </w:rPr>
        <w:t xml:space="preserve"> takich odpadów komunalnych jak: przeterminowane leki, chemikalia (farby, rozpuszczalniki, oleje odpadowe), zużyte baterie i akumulatory, zużyty sprzęt elektryczny i elektroniczny, odpady wielkogabarytowe, odpady budowlano-rozbiórkowe (pochodzące z drobnyc</w:t>
      </w:r>
      <w:r>
        <w:rPr>
          <w:rFonts w:cstheme="minorHAnsi"/>
        </w:rPr>
        <w:t xml:space="preserve">h remontów gospodarstwa domowego), zużyte opony, odpady ulegające biodegradacji, odpady zielone, opakowania ze szkła, opakowania z papieru i tektury, opakowania z tworzyw sztucznych, papier i tektura, metale, </w:t>
      </w:r>
      <w:r>
        <w:rPr>
          <w:color w:val="000001"/>
        </w:rPr>
        <w:t>odpady niekwalifikujące się do odpadów medyczny</w:t>
      </w:r>
      <w:r>
        <w:rPr>
          <w:color w:val="000001"/>
        </w:rPr>
        <w:t>ch powstałych w gospodarstwie domowym w wyniku przyjmowania produktów leczniczych w formie iniekcji i prowadzenia monitoringu poziomu substancji we krwi, w szczególności igieł i strzykawek</w:t>
      </w:r>
      <w:r>
        <w:rPr>
          <w:rFonts w:cstheme="minorHAnsi"/>
        </w:rPr>
        <w:t>.</w:t>
      </w:r>
    </w:p>
    <w:p w:rsidR="004C308C" w:rsidRDefault="009A7D91">
      <w:pPr>
        <w:widowControl w:val="0"/>
        <w:numPr>
          <w:ilvl w:val="6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Po upływie terminu obowiązywania umowy Wykonawca zabierze pojemnik</w:t>
      </w:r>
      <w:r>
        <w:rPr>
          <w:rFonts w:cstheme="minorHAnsi"/>
        </w:rPr>
        <w:t>i i wyposażenie PSZOK.</w:t>
      </w:r>
    </w:p>
    <w:p w:rsidR="004C308C" w:rsidRDefault="009A7D91">
      <w:pPr>
        <w:widowControl w:val="0"/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4C308C" w:rsidRDefault="009A7D91">
      <w:pPr>
        <w:widowControl w:val="0"/>
        <w:numPr>
          <w:ilvl w:val="8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eastAsia="NSimSun" w:cs="Aparajita"/>
          <w:kern w:val="2"/>
          <w:lang w:eastAsia="zh-CN" w:bidi="hi-IN"/>
        </w:rPr>
        <w:t>Wykonawca b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dzie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do wa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>enia wszystkich odebranych odpadów na legalizowanej wadze w instalacjach, do których, zostan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 przekazane odebrane odpady komunalne. Wykonawca jest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do bie</w:t>
      </w:r>
      <w:r>
        <w:rPr>
          <w:rFonts w:eastAsia="NSimSun" w:cs="Calibri"/>
          <w:kern w:val="2"/>
          <w:lang w:eastAsia="zh-CN" w:bidi="hi-IN"/>
        </w:rPr>
        <w:t>żą</w:t>
      </w:r>
      <w:r>
        <w:rPr>
          <w:rFonts w:eastAsia="NSimSun" w:cs="Aparajita"/>
          <w:kern w:val="2"/>
          <w:lang w:eastAsia="zh-CN" w:bidi="hi-IN"/>
        </w:rPr>
        <w:t>cego prowadzenia ilo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ciowej</w:t>
      </w:r>
      <w:r>
        <w:rPr>
          <w:rFonts w:eastAsia="NSimSun" w:cs="Aparajita"/>
          <w:kern w:val="2"/>
          <w:lang w:eastAsia="zh-CN" w:bidi="hi-IN"/>
        </w:rPr>
        <w:t xml:space="preserve"> i jako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ciowej ewidencji odpadów zgodnie z wymaganiami ustawy o odpadach i ustawy o utrzymaniu czysto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 i porz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dku w gminach oraz do przekazywania tych informacji Zamawiaj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cemu w okresach miesi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>cznych. Wykonawca ma równie</w:t>
      </w:r>
      <w:r>
        <w:rPr>
          <w:rFonts w:eastAsia="NSimSun" w:cs="Calibri"/>
          <w:kern w:val="2"/>
          <w:lang w:eastAsia="zh-CN" w:bidi="hi-IN"/>
        </w:rPr>
        <w:t>ż</w:t>
      </w:r>
      <w:r>
        <w:rPr>
          <w:rFonts w:eastAsia="NSimSun" w:cs="Aparajita"/>
          <w:kern w:val="2"/>
          <w:lang w:eastAsia="zh-CN" w:bidi="hi-IN"/>
        </w:rPr>
        <w:t xml:space="preserve"> przekazywa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Zamawiaj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cemu </w:t>
      </w:r>
      <w:r>
        <w:rPr>
          <w:rFonts w:eastAsia="NSimSun" w:cs="Aparajita"/>
          <w:kern w:val="2"/>
          <w:lang w:eastAsia="zh-CN" w:bidi="hi-IN"/>
        </w:rPr>
        <w:t>dokumenty potwierdzaj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ce wag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odpadów przekazanych do instalacji komunalnych</w:t>
      </w:r>
      <w:r>
        <w:rPr>
          <w:rFonts w:cstheme="minorHAnsi"/>
        </w:rPr>
        <w:t>.</w:t>
      </w:r>
    </w:p>
    <w:p w:rsidR="004C308C" w:rsidRDefault="009A7D91">
      <w:pPr>
        <w:widowControl w:val="0"/>
        <w:numPr>
          <w:ilvl w:val="8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Wykonawca zobowiązany jest posiadać bazę magazynowo - transportową, położoną na terenie do którego Wykonawca ma tytuł prawny, usytuowana na terenie Gminy Nowe Miasto nad Pilicą </w:t>
      </w:r>
      <w:r>
        <w:rPr>
          <w:rFonts w:cstheme="minorHAnsi"/>
        </w:rPr>
        <w:t>lub w odległości nie większej niż 60 km od granic Gminy Nowe Miasto nad Pilicą.</w:t>
      </w:r>
    </w:p>
    <w:p w:rsidR="004C308C" w:rsidRDefault="009A7D91">
      <w:pPr>
        <w:widowControl w:val="0"/>
        <w:numPr>
          <w:ilvl w:val="8"/>
          <w:numId w:val="1"/>
        </w:numPr>
        <w:tabs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oświadcza, że spełnia wymagania rozporządzenia Ministra Środowiska z dnia 11 stycznia 2013r. w sprawie szczegółowych wymagań w zakresie odbierania odpadów komunalnych</w:t>
      </w:r>
      <w:r>
        <w:rPr>
          <w:rFonts w:cstheme="minorHAnsi"/>
        </w:rPr>
        <w:t xml:space="preserve"> od właścicieli nieruchomości.</w:t>
      </w:r>
    </w:p>
    <w:p w:rsidR="004C308C" w:rsidRDefault="004C308C">
      <w:pPr>
        <w:widowControl w:val="0"/>
        <w:spacing w:before="120" w:after="120" w:line="360" w:lineRule="auto"/>
        <w:jc w:val="center"/>
        <w:rPr>
          <w:rFonts w:cstheme="minorHAnsi"/>
          <w:b/>
        </w:rPr>
      </w:pPr>
    </w:p>
    <w:p w:rsidR="004C308C" w:rsidRDefault="009A7D91">
      <w:pPr>
        <w:widowControl w:val="0"/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4C308C" w:rsidRDefault="009A7D91">
      <w:pPr>
        <w:numPr>
          <w:ilvl w:val="1"/>
          <w:numId w:val="8"/>
        </w:numPr>
        <w:tabs>
          <w:tab w:val="clear" w:pos="720"/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w okresie obowiązywania umowy jest zobowiązany osiągnąć poziom recyklingu i przygotowania do ponownego użycia następujących frakcji odpadów komunalnych: papieru, metali, tworzyw sztucznych i szkła oraz poziomu</w:t>
      </w:r>
      <w:r>
        <w:rPr>
          <w:rFonts w:cstheme="minorHAnsi"/>
        </w:rPr>
        <w:t xml:space="preserve"> recyklingu, przygotowania do ponownego użycia i odzysku innymi metodami innych niż niebezpieczne odpadów budowlanych i rozbiórkowych w wysokości określonej w przepisach rozporządzenia Ministra Środowiska z dnia 14 grudnia 2016r. w sprawie poziomów recykli</w:t>
      </w:r>
      <w:r>
        <w:rPr>
          <w:rFonts w:cstheme="minorHAnsi"/>
        </w:rPr>
        <w:t>ngu, przygotowania do ponownego użycia i odzysku innymi metodami niektórych frakcji odpadów komunalnych.</w:t>
      </w:r>
    </w:p>
    <w:p w:rsidR="004C308C" w:rsidRDefault="009A7D91">
      <w:pPr>
        <w:numPr>
          <w:ilvl w:val="1"/>
          <w:numId w:val="8"/>
        </w:numPr>
        <w:tabs>
          <w:tab w:val="clear" w:pos="720"/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eastAsia="NSimSun" w:cs="Aparajita"/>
          <w:kern w:val="2"/>
          <w:lang w:eastAsia="zh-CN" w:bidi="hi-IN"/>
        </w:rPr>
        <w:t>Wykonawca w okresie 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zywania umowy jest zobowi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zany ograniczy</w:t>
      </w:r>
      <w:r>
        <w:rPr>
          <w:rFonts w:eastAsia="NSimSun" w:cs="Calibri"/>
          <w:kern w:val="2"/>
          <w:lang w:eastAsia="zh-CN" w:bidi="hi-IN"/>
        </w:rPr>
        <w:t>ć</w:t>
      </w:r>
      <w:r>
        <w:rPr>
          <w:rFonts w:eastAsia="NSimSun" w:cs="Aparajita"/>
          <w:kern w:val="2"/>
          <w:lang w:eastAsia="zh-CN" w:bidi="hi-IN"/>
        </w:rPr>
        <w:t xml:space="preserve"> mas</w:t>
      </w:r>
      <w:r>
        <w:rPr>
          <w:rFonts w:eastAsia="NSimSun" w:cs="Calibri"/>
          <w:kern w:val="2"/>
          <w:lang w:eastAsia="zh-CN" w:bidi="hi-IN"/>
        </w:rPr>
        <w:t>ę</w:t>
      </w:r>
      <w:r>
        <w:rPr>
          <w:rFonts w:eastAsia="NSimSun" w:cs="Aparajita"/>
          <w:kern w:val="2"/>
          <w:lang w:eastAsia="zh-CN" w:bidi="hi-IN"/>
        </w:rPr>
        <w:t xml:space="preserve"> odpadów komunalnych ulegaj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cych biodegradacji przekazywanych do sk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adowania do</w:t>
      </w:r>
      <w:r>
        <w:rPr>
          <w:rFonts w:eastAsia="NSimSun" w:cs="Aparajita"/>
          <w:kern w:val="2"/>
          <w:lang w:eastAsia="zh-CN" w:bidi="hi-IN"/>
        </w:rPr>
        <w:t xml:space="preserve"> wysoko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ci okre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lonej w przepisach rozporz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 xml:space="preserve">dzenia Ministra </w:t>
      </w:r>
      <w:r>
        <w:rPr>
          <w:rFonts w:eastAsia="NSimSun" w:cs="Calibri"/>
          <w:kern w:val="2"/>
          <w:lang w:eastAsia="zh-CN" w:bidi="hi-IN"/>
        </w:rPr>
        <w:t>Ś</w:t>
      </w:r>
      <w:r>
        <w:rPr>
          <w:rFonts w:eastAsia="NSimSun" w:cs="Aparajita"/>
          <w:kern w:val="2"/>
          <w:lang w:eastAsia="zh-CN" w:bidi="hi-IN"/>
        </w:rPr>
        <w:t>rodowiska w z dnia 15.12.2017r. w sprawie poziomów ograniczenia sk</w:t>
      </w:r>
      <w:r>
        <w:rPr>
          <w:rFonts w:eastAsia="NSimSun" w:cs="Calibri"/>
          <w:kern w:val="2"/>
          <w:lang w:eastAsia="zh-CN" w:bidi="hi-IN"/>
        </w:rPr>
        <w:t>ł</w:t>
      </w:r>
      <w:r>
        <w:rPr>
          <w:rFonts w:eastAsia="NSimSun" w:cs="Aparajita"/>
          <w:kern w:val="2"/>
          <w:lang w:eastAsia="zh-CN" w:bidi="hi-IN"/>
        </w:rPr>
        <w:t>adowania masy odpadów komunalnych ulegaj</w:t>
      </w:r>
      <w:r>
        <w:rPr>
          <w:rFonts w:eastAsia="NSimSun" w:cs="Calibri"/>
          <w:kern w:val="2"/>
          <w:lang w:eastAsia="zh-CN" w:bidi="hi-IN"/>
        </w:rPr>
        <w:t>ą</w:t>
      </w:r>
      <w:r>
        <w:rPr>
          <w:rFonts w:eastAsia="NSimSun" w:cs="Aparajita"/>
          <w:kern w:val="2"/>
          <w:lang w:eastAsia="zh-CN" w:bidi="hi-IN"/>
        </w:rPr>
        <w:t>cych biodegradacji</w:t>
      </w:r>
      <w:r>
        <w:rPr>
          <w:rFonts w:cstheme="minorHAnsi"/>
        </w:rPr>
        <w:t>.</w:t>
      </w:r>
    </w:p>
    <w:p w:rsidR="004C308C" w:rsidRDefault="009A7D91">
      <w:pPr>
        <w:numPr>
          <w:ilvl w:val="1"/>
          <w:numId w:val="8"/>
        </w:numPr>
        <w:tabs>
          <w:tab w:val="clear" w:pos="720"/>
          <w:tab w:val="left" w:pos="426"/>
        </w:tabs>
        <w:spacing w:before="60"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zgodnie z art. 9n ustawy o utrzymaniu czystości i porządku</w:t>
      </w:r>
      <w:r>
        <w:rPr>
          <w:rFonts w:cstheme="minorHAnsi"/>
        </w:rPr>
        <w:t xml:space="preserve"> w gminach zobowiązany jest do sporządzania półrocznych sprawozdań i przekazywania ich Burmistrzowi Miasta i Gminy Nowe Miasto nad Pilicą w terminie do końca miesiąca następującego po upływie półrocza, którego dotyczy wraz z dokumentami sporządzanymi na po</w:t>
      </w:r>
      <w:r>
        <w:rPr>
          <w:rFonts w:cstheme="minorHAnsi"/>
        </w:rPr>
        <w:t xml:space="preserve">trzeby ewidencji odpadów oraz dokumentami potwierdzającymi osiąganie określonych poziomów recyklingu, przygotowania do ponownego użycia i </w:t>
      </w:r>
      <w:r>
        <w:rPr>
          <w:rFonts w:cstheme="minorHAnsi"/>
        </w:rPr>
        <w:lastRenderedPageBreak/>
        <w:t>odzysku innymi metodami oraz ograniczenia masy odpadów komunalnych ulegających biodegradacji przekazywanych do składow</w:t>
      </w:r>
      <w:r>
        <w:rPr>
          <w:rFonts w:cstheme="minorHAnsi"/>
        </w:rPr>
        <w:t>ania.</w:t>
      </w:r>
    </w:p>
    <w:p w:rsidR="004C308C" w:rsidRDefault="009A7D91">
      <w:pPr>
        <w:spacing w:before="20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4C308C" w:rsidRDefault="009A7D91">
      <w:pPr>
        <w:widowControl w:val="0"/>
        <w:spacing w:before="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Termin obowiązywania umowy  OD 1.04.2020 DO 31.03.2022 R. 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12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Do wykonania przedmiotu umowy Wykonawca</w:t>
      </w:r>
      <w:r>
        <w:rPr>
          <w:rFonts w:eastAsia="Calibri" w:cstheme="minorHAnsi"/>
          <w:i/>
          <w:lang w:eastAsia="en-US"/>
        </w:rPr>
        <w:t xml:space="preserve"> będzie / nie będzie </w:t>
      </w:r>
      <w:r>
        <w:rPr>
          <w:rFonts w:eastAsia="Calibri" w:cstheme="minorHAnsi"/>
          <w:lang w:eastAsia="en-US"/>
        </w:rPr>
        <w:t>się posługiwał podwykonawcami.*</w:t>
      </w:r>
    </w:p>
    <w:p w:rsidR="004C308C" w:rsidRDefault="004C308C">
      <w:pPr>
        <w:tabs>
          <w:tab w:val="left" w:pos="1260"/>
        </w:tabs>
        <w:spacing w:after="0" w:line="360" w:lineRule="auto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pict>
          <v:line id="Łącznik prosty ze strzałką 1" o:spid="_x0000_s1026" style="position:absolute;left:0;text-align:left;z-index:251657728" from="8.55pt,11.7pt" to="173.65pt,11.75pt">
            <v:fill o:detectmouseclick="t"/>
          </v:line>
        </w:pict>
      </w:r>
    </w:p>
    <w:p w:rsidR="004C308C" w:rsidRDefault="009A7D91">
      <w:pPr>
        <w:tabs>
          <w:tab w:val="left" w:pos="1260"/>
        </w:tabs>
        <w:spacing w:after="0" w:line="360" w:lineRule="auto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t>*do umowy zostanie wpisany stan przedstawiony przez Wykonawcę w ofercie</w:t>
      </w:r>
    </w:p>
    <w:p w:rsidR="004C308C" w:rsidRDefault="004C308C">
      <w:pPr>
        <w:spacing w:before="60" w:after="0" w:line="360" w:lineRule="auto"/>
        <w:jc w:val="both"/>
        <w:rPr>
          <w:rFonts w:eastAsia="Calibri" w:cstheme="minorHAnsi"/>
          <w:i/>
          <w:lang w:eastAsia="en-US"/>
        </w:rPr>
      </w:pPr>
    </w:p>
    <w:p w:rsidR="004C308C" w:rsidRDefault="009A7D91">
      <w:pPr>
        <w:numPr>
          <w:ilvl w:val="0"/>
          <w:numId w:val="3"/>
        </w:numPr>
        <w:spacing w:after="0" w:line="360" w:lineRule="auto"/>
        <w:textAlignment w:val="baseline"/>
        <w:rPr>
          <w:rFonts w:cstheme="minorHAnsi"/>
          <w:i/>
        </w:rPr>
      </w:pPr>
      <w:r>
        <w:rPr>
          <w:rFonts w:cstheme="minorHAnsi"/>
          <w:i/>
        </w:rPr>
        <w:t xml:space="preserve">Wykonawca </w:t>
      </w:r>
      <w:r>
        <w:rPr>
          <w:rFonts w:cstheme="minorHAnsi"/>
          <w:i/>
        </w:rPr>
        <w:t>będzie wykonywał za pośrednictwem podwykonawców następujące usługi:</w:t>
      </w:r>
    </w:p>
    <w:p w:rsidR="004C308C" w:rsidRDefault="009A7D91">
      <w:pPr>
        <w:spacing w:line="360" w:lineRule="auto"/>
        <w:ind w:left="720"/>
        <w:rPr>
          <w:rFonts w:cstheme="minorHAnsi"/>
          <w:i/>
        </w:rPr>
      </w:pPr>
      <w:r>
        <w:rPr>
          <w:rFonts w:cstheme="minorHAnsi"/>
          <w:i/>
        </w:rPr>
        <w:t>a)…………………………………….wykonawca……………………………….</w:t>
      </w:r>
    </w:p>
    <w:p w:rsidR="004C308C" w:rsidRDefault="009A7D91">
      <w:pPr>
        <w:spacing w:line="360" w:lineRule="auto"/>
        <w:ind w:left="720"/>
        <w:rPr>
          <w:rFonts w:cstheme="minorHAnsi"/>
          <w:i/>
        </w:rPr>
      </w:pPr>
      <w:r>
        <w:rPr>
          <w:rFonts w:cstheme="minorHAnsi"/>
          <w:i/>
        </w:rPr>
        <w:t>b)…………………………………….wykonawca……………………………….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Usługi wchodzące w skład przedmiotu umowy nie wymienione w ust. 2 Wykonawca będzie wykonywał osobiście.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Prze</w:t>
      </w:r>
      <w:r>
        <w:rPr>
          <w:rFonts w:cstheme="minorHAnsi"/>
        </w:rPr>
        <w:t>d zawarciem umowy o usługi z podwykonawcą wskazane w ofercie, Wykonawca zobowiązany jest przedstawić projekt umowy Zamawiającemu w celu wyrażenia zgody na jej zawarcie w terminie 3 dni od powiadomienia o wyborze najkorzystniejszej oferty. Nieprzedłożenie d</w:t>
      </w:r>
      <w:r>
        <w:rPr>
          <w:rFonts w:cstheme="minorHAnsi"/>
        </w:rPr>
        <w:t>o zaakceptowania projektu umowy o podwykonawstwo wiązało się będzie z naliczeniem Wykonawcy kary umownej w wysokości 10% wartości umowy, tak jak w przypadku odstąpienia od umowy z winy Wykonawcy. Jeżeli Zamawiający, w terminie 3 dni od przedstawienia mu pr</w:t>
      </w:r>
      <w:r>
        <w:rPr>
          <w:rFonts w:cstheme="minorHAnsi"/>
        </w:rPr>
        <w:t xml:space="preserve">zez Wykonawcę projektu umowy z podwykonawcą nie zgłosi na piśmie sprzeciwu lub zastrzeżeń, uważa się, że wyraził zgodę na zawarcie umowy. 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 xml:space="preserve"> Umowę z podwykonawcą należy zawrzeć w formie pisemnej pod rygorem nieważności.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 xml:space="preserve">Wykonawca zobowiązany jest przekazać </w:t>
      </w:r>
      <w:r>
        <w:rPr>
          <w:rFonts w:cstheme="minorHAnsi"/>
        </w:rPr>
        <w:t>Zamawiającemu poświadczaną za zgodność z oryginałem kopię umowy zawartej z podwykonawcą w dniu wyznaczonym na podpisanie umowy z Zamawiającym.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Wykonawca zapłaci podwykonawcy należność za wykonane prace w terminie 14 dni od daty dostarczenia przez podwykona</w:t>
      </w:r>
      <w:r>
        <w:rPr>
          <w:rFonts w:cstheme="minorHAnsi"/>
        </w:rPr>
        <w:t>wcę prawidłowo wystawionej faktury.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W przypadku nieterminowej zapłaty, Wykonawca zapłaci podwykonawcy ustawowe odsetki.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Wynagrodzenie należne podwykonawcy za usługi wykonane na podstawie zawartej z nim umowy przez Wykonawcę, w przypadku uchylenia się od ob</w:t>
      </w:r>
      <w:r>
        <w:rPr>
          <w:rFonts w:cstheme="minorHAnsi"/>
        </w:rPr>
        <w:t>owiązku zapłaty przez Wykonawcę, zostanie zapłacone przez Zamawiającego. O kwotę wynagrodzenia zapłaconego podwykonawcom zostanie pomniejszone wynagrodzenie należne bezpośrednio Wykonawcy.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lastRenderedPageBreak/>
        <w:t>Wykonawca oświadcza, że wyraża zgodę na zapłatę przez Zamawiającego</w:t>
      </w:r>
      <w:r>
        <w:rPr>
          <w:rFonts w:cstheme="minorHAnsi"/>
        </w:rPr>
        <w:t xml:space="preserve"> wynagrodzenia należnego podwykonawcy, zgodnie z ust. 9 i w tym celu zobowiązuje się do faktury za wykonane usługi w skład</w:t>
      </w:r>
      <w:r>
        <w:rPr>
          <w:rFonts w:eastAsia="Calibri" w:cstheme="minorHAnsi"/>
          <w:lang w:eastAsia="en-US"/>
        </w:rPr>
        <w:t xml:space="preserve"> </w:t>
      </w:r>
      <w:r>
        <w:rPr>
          <w:rFonts w:cstheme="minorHAnsi"/>
        </w:rPr>
        <w:t>których wchodzą usługi wykonane przez podwykonawcę dołączyć przelew (cesję) wierzytelności wynikającej z tej faktury na podwykonawcę.</w:t>
      </w:r>
    </w:p>
    <w:p w:rsidR="004C308C" w:rsidRDefault="009A7D91">
      <w:pPr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Wykonawca ponosi wobec Zamawiającego odpowiedzialność za wszelkie działania podwykonawców oraz jakość usług wykonanych przy pomocy podwykonawców.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13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1. Szacunkowe wynagrodzenie Wykonawcy za wykonanie przedmiotu umowy, ustalone na podstawie</w:t>
      </w:r>
    </w:p>
    <w:p w:rsidR="004C308C" w:rsidRDefault="007F70B9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cs="Aparajita"/>
          <w:color w:val="000000"/>
        </w:rPr>
        <w:t xml:space="preserve">sumy iloczynów cen jednostkowych </w:t>
      </w:r>
      <w:r w:rsidR="009A7D91">
        <w:rPr>
          <w:rFonts w:eastAsia="Calibri" w:cstheme="minorHAnsi"/>
          <w:lang w:eastAsia="en-US"/>
        </w:rPr>
        <w:t>za odbiór i zagospodarowanie 1 Mg poszczególnych</w:t>
      </w:r>
      <w:r>
        <w:rPr>
          <w:rFonts w:eastAsia="Calibri" w:cstheme="minorHAnsi"/>
          <w:lang w:eastAsia="en-US"/>
        </w:rPr>
        <w:t xml:space="preserve"> </w:t>
      </w:r>
      <w:r w:rsidR="009A7D91">
        <w:rPr>
          <w:rFonts w:eastAsia="Calibri" w:cstheme="minorHAnsi"/>
          <w:lang w:eastAsia="en-US"/>
        </w:rPr>
        <w:t>rodzajów odpadów i szacunkowej masy odpadów komunalnych, określonej przez Zamawiającego w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„Formularzu cenowym” stanowiącym załącznik do „Formularza ofertowego” wynosi: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Cena netto usł</w:t>
      </w:r>
      <w:r>
        <w:rPr>
          <w:rFonts w:eastAsia="Calibri" w:cstheme="minorHAnsi"/>
          <w:lang w:eastAsia="en-US"/>
        </w:rPr>
        <w:t>ugi: ..........................................zł,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słownie ..................................................................................................................................,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w tym ............ % podatku VAT </w:t>
      </w:r>
      <w:proofErr w:type="spellStart"/>
      <w:r>
        <w:rPr>
          <w:rFonts w:eastAsia="Calibri" w:cstheme="minorHAnsi"/>
          <w:lang w:eastAsia="en-US"/>
        </w:rPr>
        <w:t>tj</w:t>
      </w:r>
      <w:proofErr w:type="spellEnd"/>
      <w:r>
        <w:rPr>
          <w:rFonts w:eastAsia="Calibri" w:cstheme="minorHAnsi"/>
          <w:lang w:eastAsia="en-US"/>
        </w:rPr>
        <w:t>.........................................zł,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słownie...................................................................................................................................,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Cena brutto usługi: ..........................................zł,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sło</w:t>
      </w:r>
      <w:r>
        <w:rPr>
          <w:rFonts w:eastAsia="Calibri" w:cstheme="minorHAnsi"/>
          <w:lang w:eastAsia="en-US"/>
        </w:rPr>
        <w:t xml:space="preserve">wnie .................................................................................................................................. 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2. Ilości odpadów wskazane w SIWZ są  ilościami szacunkowymi co do wielkości łącznej, jak i poszczególnych rodzajów odp</w:t>
      </w:r>
      <w:r>
        <w:rPr>
          <w:rFonts w:eastAsia="Calibri" w:cstheme="minorHAnsi"/>
          <w:lang w:eastAsia="en-US"/>
        </w:rPr>
        <w:t>adów, a Wykonawca będzie rozliczał się z Zamawiającym według faktycznej ilości odebranych i zagospodarowanych odpadów.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3. Zamawiający zapłaci Wykonawcy wynagrodzenie za faktycznie odebraną i zagospodarowaną ilość odpadów komunalnych za dany miesiąc rozlicz</w:t>
      </w:r>
      <w:r>
        <w:rPr>
          <w:rFonts w:eastAsia="Calibri" w:cstheme="minorHAnsi"/>
          <w:lang w:eastAsia="en-US"/>
        </w:rPr>
        <w:t xml:space="preserve">eniowy, stanowiące sumę </w:t>
      </w:r>
      <w:r>
        <w:rPr>
          <w:rFonts w:eastAsia="Calibri" w:cstheme="minorHAnsi"/>
          <w:lang w:eastAsia="en-US"/>
        </w:rPr>
        <w:t xml:space="preserve">iloczynów </w:t>
      </w:r>
      <w:r>
        <w:rPr>
          <w:rFonts w:eastAsia="Calibri" w:cstheme="minorHAnsi"/>
          <w:lang w:eastAsia="en-US"/>
        </w:rPr>
        <w:t>cen jednostkowych za odbiór i zagospodarowanie poszczególnych rodzajów odpadów oraz masy w Mg faktycznie odebranych i zagospodarowanych rodzajów odpadów, powiększone o należny podatek VAT w w</w:t>
      </w:r>
      <w:r>
        <w:rPr>
          <w:rFonts w:eastAsia="Calibri" w:cstheme="minorHAnsi"/>
          <w:lang w:eastAsia="en-US"/>
        </w:rPr>
        <w:t>ysokości 8%.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4. Ceny jednostkowe netto za 1 Mg dla danego rodzaju odpadów komunalnych z formularza cenowego Wykonawcy są niezmienne przez cały okres trwania umowy.</w:t>
      </w:r>
    </w:p>
    <w:p w:rsidR="004C308C" w:rsidRDefault="009A7D91">
      <w:pPr>
        <w:spacing w:before="120" w:after="120" w:line="360" w:lineRule="auto"/>
        <w:jc w:val="both"/>
      </w:pPr>
      <w:r>
        <w:t>5.Stawki jednostkowe za odbiór i zagospodarowanie dla poszczególnych rodzajów odpadów, zgodn</w:t>
      </w:r>
      <w:r>
        <w:t>ie z „Formularzem cenowym", stanowiącym załącznik do „Formularza ofertowego”.</w:t>
      </w:r>
    </w:p>
    <w:p w:rsidR="004C308C" w:rsidRDefault="004C308C">
      <w:pPr>
        <w:spacing w:before="120" w:after="120" w:line="360" w:lineRule="auto"/>
        <w:jc w:val="both"/>
      </w:pPr>
    </w:p>
    <w:p w:rsidR="007F70B9" w:rsidRDefault="007F70B9">
      <w:pPr>
        <w:spacing w:before="120" w:after="120" w:line="360" w:lineRule="auto"/>
        <w:jc w:val="both"/>
      </w:pPr>
    </w:p>
    <w:tbl>
      <w:tblPr>
        <w:tblW w:w="83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58"/>
        <w:gridCol w:w="4899"/>
        <w:gridCol w:w="2443"/>
      </w:tblGrid>
      <w:tr w:rsidR="004C308C">
        <w:trPr>
          <w:trHeight w:val="403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4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KATEGORIA ODPADÓW </w:t>
            </w: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 ZA 1 MG</w:t>
            </w:r>
          </w:p>
        </w:tc>
      </w:tr>
      <w:tr w:rsidR="004C308C">
        <w:trPr>
          <w:trHeight w:val="403"/>
        </w:trPr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08C" w:rsidRDefault="004C308C">
            <w:pPr>
              <w:spacing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08C" w:rsidRDefault="004C308C">
            <w:pPr>
              <w:spacing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08C" w:rsidRDefault="004C308C">
            <w:pPr>
              <w:spacing w:after="0" w:line="360" w:lineRule="auto"/>
              <w:rPr>
                <w:b/>
                <w:bCs/>
                <w:color w:val="000000"/>
              </w:rPr>
            </w:pPr>
          </w:p>
        </w:tc>
      </w:tr>
      <w:tr w:rsidR="004C308C">
        <w:trPr>
          <w:trHeight w:val="330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niesegregowane (zmieszane) (kod 20 03 01)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645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papier obejmujący opakowania z papieru i tektury ( kod 15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645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szkło - obejmujące opakowania ze szkła (kod 15 01 07)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960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tworzywa sztuczne i metale - obejmujące opakowania z tworzyw sztucznych, metali oraz opakowania </w:t>
            </w:r>
            <w:proofErr w:type="spellStart"/>
            <w:r>
              <w:rPr>
                <w:color w:val="000000"/>
              </w:rPr>
              <w:t>wielomateriałowe</w:t>
            </w:r>
            <w:proofErr w:type="spellEnd"/>
            <w:r>
              <w:rPr>
                <w:color w:val="000000"/>
              </w:rPr>
              <w:t xml:space="preserve"> (kod 15 01 02) 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330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bioodpady (kod 20 02 01) 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330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wielkogabarytowe (20 </w:t>
            </w:r>
            <w:r>
              <w:rPr>
                <w:color w:val="000000"/>
              </w:rPr>
              <w:t>03 07)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645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zużyte urządzenia elektroniczne i elektryczne (20 01 34)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330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zużyte opony (kod 16 01 03) 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C308C">
        <w:trPr>
          <w:trHeight w:val="330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48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4C308C" w:rsidRDefault="009A7D9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popioły (kod 20 01 99)</w:t>
            </w:r>
          </w:p>
        </w:tc>
        <w:tc>
          <w:tcPr>
            <w:tcW w:w="24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C308C" w:rsidRDefault="009A7D91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</w:tbl>
    <w:p w:rsidR="007F70B9" w:rsidRDefault="007F70B9">
      <w:pPr>
        <w:spacing w:before="120" w:after="120" w:line="360" w:lineRule="auto"/>
        <w:jc w:val="both"/>
      </w:pPr>
    </w:p>
    <w:p w:rsidR="004C308C" w:rsidRDefault="009A7D91">
      <w:pPr>
        <w:spacing w:before="120" w:after="120" w:line="360" w:lineRule="auto"/>
        <w:jc w:val="both"/>
      </w:pPr>
      <w:r>
        <w:t xml:space="preserve">6. Ceny jednostkowe netto za 1 Mg poszczególnych rodzajów odpadów muszą obejmować wszystkie koszty związane </w:t>
      </w:r>
      <w:r>
        <w:t>z realizacją przedmiotu zamówienia i niezbędne do prawidłowego wykonania usługi.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14</w:t>
      </w:r>
    </w:p>
    <w:p w:rsidR="004C308C" w:rsidRDefault="009A7D91">
      <w:pPr>
        <w:spacing w:before="120" w:after="120" w:line="360" w:lineRule="auto"/>
        <w:jc w:val="both"/>
      </w:pPr>
      <w:r>
        <w:t>1. Rozliczenie należności Wykonawcy tytułem wynagrodzenia następować będzie na podstawie faktur VAT wystawianych jeden raz w miesiącu, przy czym każda faktura może być wystawiona nie wcześniej, niż 7 dnia miesiąca następującego po miesiącu, za który następ</w:t>
      </w:r>
      <w:r>
        <w:t xml:space="preserve">uje rozliczenie. </w:t>
      </w:r>
    </w:p>
    <w:p w:rsidR="004C308C" w:rsidRDefault="009A7D91">
      <w:pPr>
        <w:spacing w:before="120" w:after="120" w:line="360" w:lineRule="auto"/>
        <w:jc w:val="both"/>
      </w:pPr>
      <w:r>
        <w:t>2. Termin płatności wynagrodzenia Wykonawcy ustala się do 30 dni licząc od dnia doręczenia wystawionej prawidłowo faktury VAT Zamawiającemu.</w:t>
      </w:r>
    </w:p>
    <w:p w:rsidR="004C308C" w:rsidRDefault="009A7D91">
      <w:pPr>
        <w:spacing w:before="120" w:after="120" w:line="360" w:lineRule="auto"/>
        <w:jc w:val="both"/>
      </w:pPr>
      <w:r>
        <w:t xml:space="preserve"> 3. Za datę doręczenia wystawionej prawidłowo faktury VAT uważa się datę jej wpływu do Zamawiając</w:t>
      </w:r>
      <w:r>
        <w:t xml:space="preserve">ego. </w:t>
      </w:r>
    </w:p>
    <w:p w:rsidR="004C308C" w:rsidRDefault="009A7D91">
      <w:pPr>
        <w:spacing w:before="120" w:after="120" w:line="360" w:lineRule="auto"/>
        <w:jc w:val="both"/>
      </w:pPr>
      <w:r>
        <w:t>4. W przypadku korzystania przez Wykonawcę z usług podwykonawców do każdej faktury Wykonawca przedłoży oświadczenie podwykonawców o uregulowaniu wobec nich należności.</w:t>
      </w:r>
    </w:p>
    <w:p w:rsidR="004C308C" w:rsidRDefault="009A7D91">
      <w:pPr>
        <w:spacing w:before="120" w:after="120" w:line="360" w:lineRule="auto"/>
        <w:jc w:val="both"/>
      </w:pPr>
      <w:r>
        <w:t xml:space="preserve"> 5. Za zwłokę w zapłacie wynagrodzenia z winy Zamawiającego, Zamawiający zapłaci W</w:t>
      </w:r>
      <w:r>
        <w:t xml:space="preserve">ykonawcy należne odsetki ustawowe. </w:t>
      </w:r>
    </w:p>
    <w:p w:rsidR="004C308C" w:rsidRDefault="009A7D91">
      <w:pPr>
        <w:spacing w:before="120" w:after="120" w:line="360" w:lineRule="auto"/>
        <w:jc w:val="both"/>
      </w:pPr>
      <w:r>
        <w:t xml:space="preserve">6. Wykonawca wyraża zgodę na potrącenie z wynagrodzenia należności z tytułu kar umownych. </w:t>
      </w:r>
    </w:p>
    <w:p w:rsidR="004C308C" w:rsidRDefault="009A7D91">
      <w:pPr>
        <w:spacing w:before="120" w:after="120" w:line="360" w:lineRule="auto"/>
        <w:jc w:val="both"/>
      </w:pPr>
      <w:r>
        <w:lastRenderedPageBreak/>
        <w:t>7. Warunkiem wypłaty wynagrodzenia jest dostarczenie wystawionej prawidłowo faktury VAT wraz z kompletem dokumentów wyszczególnio</w:t>
      </w:r>
      <w:r>
        <w:t>nych w pkt. 8 i 9 poniżej.</w:t>
      </w:r>
    </w:p>
    <w:p w:rsidR="004C308C" w:rsidRDefault="009A7D91">
      <w:pPr>
        <w:spacing w:before="120" w:after="120" w:line="360" w:lineRule="auto"/>
        <w:jc w:val="both"/>
      </w:pPr>
      <w:r>
        <w:t xml:space="preserve"> 8. Do każdej faktury VAT musi być dołączony dokument rozliczenia ilości Mg odebranych odpadów z nieruchomości zamieszkałych na terenie Gminy  za dany miesiąc którego dotyczy faktura, a także dołączone do wystawionej faktury kwit</w:t>
      </w:r>
      <w:r>
        <w:t>y wagowe potwierdzające odbiór odpadów przez instalację komunalną</w:t>
      </w:r>
    </w:p>
    <w:p w:rsidR="004C308C" w:rsidRDefault="009A7D91">
      <w:pPr>
        <w:spacing w:before="120" w:after="120" w:line="360" w:lineRule="auto"/>
        <w:jc w:val="both"/>
      </w:pPr>
      <w:r>
        <w:t>9. Należność za wykonane prace uiszczone będą przelewem z konta Zamawiającego, ze środków przeznaczonych w budżecie . Za dzień zapłaty uważa się dzień uznania rachunku bankowego Wykonawcy.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</w:t>
      </w:r>
      <w:r>
        <w:rPr>
          <w:rFonts w:eastAsia="Calibri" w:cstheme="minorHAnsi"/>
          <w:b/>
          <w:lang w:eastAsia="en-US"/>
        </w:rPr>
        <w:t xml:space="preserve"> 15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1. Wykonawca jest zobowiązany do naprawy lub ponoszenia kosztów napraw szkód wyrządzonych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podczas lub w związku z wykonywaniem usługi.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2. Wykonawca ponosi pełną odpowiedzialność wobec Zamawiającego i osób trzecich za szkody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na mieniu lub zdrowiu osób </w:t>
      </w:r>
      <w:r>
        <w:rPr>
          <w:rFonts w:eastAsia="Calibri" w:cstheme="minorHAnsi"/>
          <w:lang w:eastAsia="en-US"/>
        </w:rPr>
        <w:t>trzecich powstałe podczas lub w związku z wykonywaniem zamówienia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16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Wykonawca nie może zbywać na rzecz osób trzecich wierzytelności powstałych na gruncie niniejszej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lang w:eastAsia="en-US"/>
        </w:rPr>
        <w:t>umowy bez zgody Zamawiającego, wyrażonej w formie pisemnej pod rygorem nieważności.</w:t>
      </w:r>
      <w:r>
        <w:rPr>
          <w:rFonts w:eastAsia="Calibri" w:cstheme="minorHAnsi"/>
          <w:b/>
          <w:lang w:eastAsia="en-US"/>
        </w:rPr>
        <w:br/>
      </w:r>
    </w:p>
    <w:p w:rsidR="004C308C" w:rsidRDefault="009A7D91">
      <w:pPr>
        <w:spacing w:before="6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Ewe</w:t>
      </w:r>
      <w:r>
        <w:rPr>
          <w:rFonts w:eastAsia="Calibri" w:cstheme="minorHAnsi"/>
          <w:lang w:eastAsia="en-US"/>
        </w:rPr>
        <w:t>ntualne spory wynikające z niniejszej umowy rozpatrywane będą przez Sąd cywilny miejscowo właściwy dla siedziby Zamawiającego.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17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Zamawiający przewiduje możliwość dokonania zmian postanowień zawartej umowy w stosunku do treści umowy w oparciu o art. 144 </w:t>
      </w:r>
      <w:r>
        <w:rPr>
          <w:rFonts w:eastAsia="Calibri" w:cstheme="minorHAnsi"/>
          <w:lang w:eastAsia="en-US"/>
        </w:rPr>
        <w:t>ust. 1 ustawy Prawo zamówień publicznych, jeśli wystąpi co najmniej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jedna z niżej wymienionych okoliczności: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1) nastąpi wywierająca bezpośredni wpływ na dalsze wykonywanie umowy zmiana obowiązującego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prawa powszechnego (ustawy, rozporządzenia), aktów prawa</w:t>
      </w:r>
      <w:r>
        <w:rPr>
          <w:rFonts w:eastAsia="Calibri" w:cstheme="minorHAnsi"/>
          <w:lang w:eastAsia="en-US"/>
        </w:rPr>
        <w:t xml:space="preserve"> miejscowego bądź przepisów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wewnętrznych, obowiązujących w Gminie Nowe Miasto nad Pilicą (uchwały Rady Miejskiej,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zarządzenia, decyzje Burmistrza Nowe Miasto nad Pilicą itp.);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2) ulegnie zmianie stawka podatku od towarów i usług (VAT);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3) wystąpi zmiana Wy</w:t>
      </w:r>
      <w:r>
        <w:rPr>
          <w:rFonts w:eastAsia="Calibri" w:cstheme="minorHAnsi"/>
          <w:lang w:eastAsia="en-US"/>
        </w:rPr>
        <w:t>konawcy w przypadkach sukcesji generalnej następującej w wyniku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dozwolonego przekształcenia podmiotu bądź dziedziczenia oraz przypadkach szczególnej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lastRenderedPageBreak/>
        <w:t>sukcesji z mocy prawa (np. łączenie, dzielenie, przekształcanie spółek);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4) nastąpi zmiana podwykonawcy w t</w:t>
      </w:r>
      <w:r>
        <w:rPr>
          <w:rFonts w:eastAsia="Calibri" w:cstheme="minorHAnsi"/>
          <w:lang w:eastAsia="en-US"/>
        </w:rPr>
        <w:t>rakcie realizacji umowy, a także objęcie podwykonawstwem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części robót niewskazanych uprzednio w ofercie.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5) Wykonawca może wnosić o dokonanie zmiany umowy dotyczącej zlecania usług podwykonawcom, gdy zmiana taka przyczyni się do poprawienia szybkości lub j</w:t>
      </w:r>
      <w:r>
        <w:rPr>
          <w:rFonts w:eastAsia="Calibri" w:cstheme="minorHAnsi"/>
          <w:lang w:eastAsia="en-US"/>
        </w:rPr>
        <w:t>akości usług stanowiących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przedmiot umowy, uchylenia niebezpieczeństwa opóźnienia lub zwłoki w realizacji przedmiotu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umowy, względnie wskazana jest ze względu na wymóg specjalistycznej wiedzy lub doświadczenia, niezbędnych do prawidłowego wykonania przedmi</w:t>
      </w:r>
      <w:r>
        <w:rPr>
          <w:rFonts w:eastAsia="Calibri" w:cstheme="minorHAnsi"/>
          <w:lang w:eastAsia="en-US"/>
        </w:rPr>
        <w:t>otu umowy,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6) zmiany częstotliwości odbioru odpadów, rodzaju i ilości frakcji odbieranych odpadów w przypadku zmiany Regulaminu utrzymania czystości i porządku na terenie Gminy Nowe Miasto nad Pilicą, spowodowanej zmianą przepisów regulujących gospodarowan</w:t>
      </w:r>
      <w:r>
        <w:rPr>
          <w:rFonts w:eastAsia="Calibri" w:cstheme="minorHAnsi"/>
          <w:lang w:eastAsia="en-US"/>
        </w:rPr>
        <w:t>ie odpadami komunalnymi.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7) zawarcia umowy w terminie do 31.03.2020 r. nie było możliwe.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18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1. Strony postanawiają, że oprócz wypadków wymienionych w tytule XV Kodeksu cywilnego oraz art. 145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ustawy Prawo zamówień publicznych przysługuje im prawo </w:t>
      </w:r>
      <w:r>
        <w:rPr>
          <w:rFonts w:eastAsia="Calibri" w:cstheme="minorHAnsi"/>
          <w:lang w:eastAsia="en-US"/>
        </w:rPr>
        <w:t>odstąpienia od umowy w następujących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wypadkach: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1. Zamawiającemu przysługuje prawo do odstąpienia od umowy: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1) w razie zaistnienia istotnej zmiany okoliczności powodującej, że wykonanie umowy nie leży w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interesie publicznym, czego nie można było </w:t>
      </w:r>
      <w:r>
        <w:rPr>
          <w:rFonts w:eastAsia="Calibri" w:cstheme="minorHAnsi"/>
          <w:lang w:eastAsia="en-US"/>
        </w:rPr>
        <w:t>przewidzieć w chwili zawarcia umowy, odstąpienie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od umowy może nastąpić w terminie 30 dni od powzięcia wiadomości o tych okolicznościach.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 tym przypadku Wykonawca może żądać wyłącznie wynagrodzenia należnego mu z tytułu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wykonania części umowy;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2) jeżeli W</w:t>
      </w:r>
      <w:r>
        <w:rPr>
          <w:rFonts w:eastAsia="Calibri" w:cstheme="minorHAnsi"/>
          <w:lang w:eastAsia="en-US"/>
        </w:rPr>
        <w:t>ykonawca utracił uprawnienia do wykonywania przedmiotu zamówienia,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3) zostanie ogłoszona upadłość lub rozwiązanie firmy Wykonawcy,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4) zostanie wydany nakaz zajęcia majątku Wykonawcy,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5) jeżeli wykonawca nie rozpoczął wykonywania usługi w pełnym zakresie ob</w:t>
      </w:r>
      <w:r>
        <w:rPr>
          <w:rFonts w:eastAsia="Calibri" w:cstheme="minorHAnsi"/>
          <w:lang w:eastAsia="en-US"/>
        </w:rPr>
        <w:t>jętym umową w ciągu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7 dni kalendarzowych oraz nie kontynuuje usługi pomimo wezwania Zamawiającego złożonego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na piśmie,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6) Wykonawca przerwał realizację usługi i przerwa trwa dłużej niż 5 dni,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lastRenderedPageBreak/>
        <w:t xml:space="preserve">7) jeżeli, pomimo uprzednich pisemnych, co najmniej dwukrotnych </w:t>
      </w:r>
      <w:r>
        <w:rPr>
          <w:rFonts w:eastAsia="Calibri" w:cstheme="minorHAnsi"/>
          <w:lang w:eastAsia="en-US"/>
        </w:rPr>
        <w:t>zastrzeżeń ze strony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Zamawiającego Wykonawca nie wykonuje usług zgodnie z postanowieniami umowy lub w istotny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sposób zaniedbuje zobowiązania zawarte w umowie,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8) Wykonawca korzysta z podwykonawstwa przy realizacji zamówienia publicznego bez wymaganej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zgody</w:t>
      </w:r>
      <w:r>
        <w:rPr>
          <w:rFonts w:eastAsia="Calibri" w:cstheme="minorHAnsi"/>
          <w:lang w:eastAsia="en-US"/>
        </w:rPr>
        <w:t xml:space="preserve"> (poinformowania) Zamawiającego,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9) wystąpi konieczność przynajmniej 5 krotnego dokonania bezpośredniej zapłaty podwykonawcy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lub suma bezpośrednich wypłat podwykonawcy przekroczy 5 % wartości brutto niniejszej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umowy,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2. W przypadkach określonych w ust. 1 p</w:t>
      </w:r>
      <w:r>
        <w:rPr>
          <w:rFonts w:eastAsia="Calibri" w:cstheme="minorHAnsi"/>
          <w:lang w:eastAsia="en-US"/>
        </w:rPr>
        <w:t>unkt 6 i 7 Zamawiający może, po uprzednim pisemnym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uprzedzeniu Wykonawcy, powierzyć wykonanie usługi innemu podmiotowi, a kosztami tych usług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obciążyć wykonawcę do wysokości odpowiadającej kwocie zabezpieczenia należytego wykonania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umowy, określonego w par</w:t>
      </w:r>
      <w:r>
        <w:rPr>
          <w:rFonts w:eastAsia="Calibri" w:cstheme="minorHAnsi"/>
          <w:lang w:eastAsia="en-US"/>
        </w:rPr>
        <w:t>agrafie 13 umowy.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3. Wykonawcy przysługuje prawo odstąpienia od umowy, w szczególności jeżeli: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1) Zamawiający odmawia, bez uzasadnionej przyczyny, wypłaty wynagrodzenia za usługę w ciągu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30 dni od terminu płatności ustalonego w umowie,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2) Zamawiający </w:t>
      </w:r>
      <w:r>
        <w:rPr>
          <w:rFonts w:eastAsia="Calibri" w:cstheme="minorHAnsi"/>
          <w:lang w:eastAsia="en-US"/>
        </w:rPr>
        <w:t>zawiadomi Wykonawcę, iż wobec zaistnienia uprzednio nieprzewidzianych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okoliczności nie będzie mógł spełnić swoich zobowiązań wobec Wykonawcy.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4. Odstąpienie od umowy winno nastąpić w formie pisemnej pod rygorem nieważności takiego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oświadczenia i powinno za</w:t>
      </w:r>
      <w:r>
        <w:rPr>
          <w:rFonts w:eastAsia="Calibri" w:cstheme="minorHAnsi"/>
          <w:lang w:eastAsia="en-US"/>
        </w:rPr>
        <w:t>wierać uzasadnienie.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5. Wykonawca niezwłocznie, najpóźniej w terminie 30 dni, usunie z terenu wykonywania usługi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urządzenia przez niego dostarczone lub wniesione.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6. Zamawiający w razie odstąpienia od umowy z przyczyn, za które Wykonawca nie ponosi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odpowie</w:t>
      </w:r>
      <w:r>
        <w:rPr>
          <w:rFonts w:eastAsia="Calibri" w:cstheme="minorHAnsi"/>
          <w:lang w:eastAsia="en-US"/>
        </w:rPr>
        <w:t>dzialności, zobowiązany jest do zapłaty wynagrodzenia za usługi, które zostały wykonane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do dnia odstąpien</w:t>
      </w:r>
      <w:bookmarkStart w:id="0" w:name="_GoBack"/>
      <w:bookmarkEnd w:id="0"/>
      <w:r>
        <w:rPr>
          <w:rFonts w:eastAsia="Calibri" w:cstheme="minorHAnsi"/>
          <w:lang w:eastAsia="en-US"/>
        </w:rPr>
        <w:t>ia.</w:t>
      </w:r>
    </w:p>
    <w:p w:rsidR="004C308C" w:rsidRDefault="009A7D91">
      <w:pPr>
        <w:spacing w:before="120" w:after="12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19</w:t>
      </w:r>
    </w:p>
    <w:p w:rsidR="004C308C" w:rsidRDefault="009A7D91">
      <w:pPr>
        <w:spacing w:before="120" w:after="120" w:line="360" w:lineRule="auto"/>
        <w:jc w:val="both"/>
      </w:pPr>
      <w:r>
        <w:t xml:space="preserve">1. Strony ustalają następujące kary umowne z tytułu odstąpienia od umowy: 1) w wysokości 15% wartości umowy, gdy Zamawiający odstąpi od umowy </w:t>
      </w:r>
      <w:r>
        <w:t xml:space="preserve">z powodu okoliczności, za które odpowiada Wykonawca. 2) w wysokości 15% wartości umowy, gdy Wykonawca odstąpi od umowy z powodu okoliczności, za które odpowiada Zamawiający. </w:t>
      </w:r>
    </w:p>
    <w:p w:rsidR="004C308C" w:rsidRDefault="009A7D91">
      <w:pPr>
        <w:spacing w:before="120" w:after="120" w:line="360" w:lineRule="auto"/>
        <w:jc w:val="both"/>
      </w:pPr>
      <w:r>
        <w:lastRenderedPageBreak/>
        <w:t xml:space="preserve">2. Strony ustalają następujące kary umowne z tytułu wadliwego wykonania usługi: </w:t>
      </w:r>
    </w:p>
    <w:p w:rsidR="004C308C" w:rsidRDefault="009A7D91">
      <w:pPr>
        <w:spacing w:before="120" w:after="120" w:line="360" w:lineRule="auto"/>
        <w:jc w:val="both"/>
        <w:rPr>
          <w:rFonts w:eastAsia="Calibri" w:cstheme="minorHAnsi"/>
          <w:b/>
          <w:lang w:eastAsia="en-US"/>
        </w:rPr>
      </w:pPr>
      <w:r>
        <w:t>1) w wysokości 100 zł za każdy dzień zwłoki w dostarczaniu pojemników i worków po terminie rozpoczęcia realizacji umowy - za każdą nieruchomość wskazaną w wykazie nieruchomości przeznaczonych do obsługi. Kara obowiązuje również w trakcie obowiązywania umow</w:t>
      </w:r>
      <w:r>
        <w:t>y w związku z obsługą nowo zgłoszonych nieruchomości,</w:t>
      </w:r>
    </w:p>
    <w:p w:rsidR="004C308C" w:rsidRDefault="009A7D91">
      <w:pPr>
        <w:spacing w:before="120" w:after="120" w:line="360" w:lineRule="auto"/>
        <w:jc w:val="both"/>
      </w:pPr>
      <w:r>
        <w:t>2) w wysokości 500 zł za każdy dzień zwłoki w wykonaniu usługi wywozu odpadów, określonej w harmonogramie wykonania usług objętych umową,</w:t>
      </w:r>
    </w:p>
    <w:p w:rsidR="004C308C" w:rsidRDefault="009A7D91">
      <w:pPr>
        <w:spacing w:before="120" w:after="120" w:line="360" w:lineRule="auto"/>
        <w:jc w:val="both"/>
      </w:pPr>
      <w:r>
        <w:t xml:space="preserve">3) w przypadku nie przedłożenia kopii umowy o podwykonawstwo, o której mowa w §8 wykonawca zapłaci 50 zł kary z wynagrodzenia umownego za każdy dzień opóźnienia w przedłożeniu kopii umowy o podwykonawstwo, </w:t>
      </w:r>
    </w:p>
    <w:p w:rsidR="004C308C" w:rsidRDefault="009A7D91">
      <w:pPr>
        <w:spacing w:before="120" w:after="120" w:line="360" w:lineRule="auto"/>
        <w:jc w:val="both"/>
      </w:pPr>
      <w:r>
        <w:t>4) w przypadku ujawnienia braku zatrudniania prze</w:t>
      </w:r>
      <w:r>
        <w:t>z Wykonawcę na umowę o pracę osób wskazanych w SIWZ, w wysokości minimalnego miesięcznego wynagrodzenia za pracę, obowiązującego w roku ujawnienia naruszenia, za każdą osobę, której obowiązek zatrudnienia dotyczył; powyższa kara może być nakładana na Wykon</w:t>
      </w:r>
      <w:r>
        <w:t xml:space="preserve">awcę wielokrotnie, w przypadku stwierdzenia drugiego i każdego kolejnego przypadku naruszenia obowiązku zatrudniania danej osoby na umowę o pracę; </w:t>
      </w:r>
    </w:p>
    <w:p w:rsidR="004C308C" w:rsidRDefault="009A7D91">
      <w:pPr>
        <w:spacing w:before="120" w:after="120" w:line="360" w:lineRule="auto"/>
        <w:jc w:val="both"/>
      </w:pPr>
      <w:r>
        <w:t>3. Wykonawca zapłaci kary za nieosiągnięcie wymaganych poziomów recyklingu, przygotowania do ponownego użyci</w:t>
      </w:r>
      <w:r>
        <w:t xml:space="preserve">a odzysku lub unieszkodliwiania zebranych odpadów komunalnych zgodnie z </w:t>
      </w:r>
      <w:proofErr w:type="spellStart"/>
      <w:r>
        <w:t>z</w:t>
      </w:r>
      <w:proofErr w:type="spellEnd"/>
      <w:r>
        <w:t xml:space="preserve"> art. 3b i art. 3c ustawy z dnia 13 września 1996 r. o utrzymaniu czystości i porządku w gminach (</w:t>
      </w:r>
      <w:proofErr w:type="spellStart"/>
      <w:r>
        <w:t>t.j</w:t>
      </w:r>
      <w:proofErr w:type="spellEnd"/>
      <w:r>
        <w:t xml:space="preserve">. Dz. U. z 2019 r. poz. 2010.) w zakresie: </w:t>
      </w:r>
    </w:p>
    <w:p w:rsidR="004C308C" w:rsidRDefault="009A7D91">
      <w:pPr>
        <w:spacing w:before="120" w:after="120" w:line="360" w:lineRule="auto"/>
        <w:jc w:val="both"/>
      </w:pPr>
      <w:r>
        <w:t>1) osiągnięcia poziomu recyklingu i pr</w:t>
      </w:r>
      <w:r>
        <w:t xml:space="preserve">zygotowania do ponownego użycia odpadów komunalnych, z wyłączeniem innych niż niebezpieczne odpadów budowlanych i rozbiórkowych stanowiących odpady komunalne, w wysokości co najmniej 50% wagowo - za każdy rok w latach 2020-2022; </w:t>
      </w:r>
    </w:p>
    <w:p w:rsidR="004C308C" w:rsidRDefault="009A7D91">
      <w:pPr>
        <w:spacing w:before="120" w:after="120" w:line="360" w:lineRule="auto"/>
        <w:jc w:val="both"/>
      </w:pPr>
      <w:r>
        <w:t>2) osiągnięcia poziomu rec</w:t>
      </w:r>
      <w:r>
        <w:t xml:space="preserve">yklingu, przygotowania do ponownego użycia i odzysku innymi metodami innych niż niebezpieczne odpadów budowlanych i rozbiórkowych stanowiących odpady komunalne w wysokości co najmniej 70% wagowo rocznie. </w:t>
      </w:r>
    </w:p>
    <w:p w:rsidR="004C308C" w:rsidRDefault="009A7D91">
      <w:pPr>
        <w:spacing w:before="120" w:after="120" w:line="360" w:lineRule="auto"/>
        <w:jc w:val="both"/>
      </w:pPr>
      <w:r>
        <w:t>3) ograniczenia masy odpadów komunalnych ulegającyc</w:t>
      </w:r>
      <w:r>
        <w:t xml:space="preserve">h biodegradacji przekazywanych do składowania nie więcej niż 35 % wagowo całkowitej masy odpadów komunalnych. </w:t>
      </w:r>
    </w:p>
    <w:p w:rsidR="004C308C" w:rsidRDefault="009A7D91">
      <w:pPr>
        <w:spacing w:before="120" w:after="120" w:line="360" w:lineRule="auto"/>
        <w:jc w:val="both"/>
      </w:pPr>
      <w:r>
        <w:t xml:space="preserve">4. Kary płatne są w terminie 7 dni od daty otrzymania wezwania do zapłaty. </w:t>
      </w:r>
    </w:p>
    <w:p w:rsidR="004C308C" w:rsidRDefault="009A7D91">
      <w:pPr>
        <w:spacing w:before="120" w:after="120" w:line="360" w:lineRule="auto"/>
        <w:jc w:val="both"/>
      </w:pPr>
      <w:r>
        <w:t xml:space="preserve">5. Zamawiający może dokonać potrącenia kar z wynagrodzenia należnego </w:t>
      </w:r>
      <w:r>
        <w:t xml:space="preserve">Wykonawcy. </w:t>
      </w:r>
    </w:p>
    <w:p w:rsidR="004C308C" w:rsidRDefault="009A7D91">
      <w:pPr>
        <w:spacing w:before="120" w:after="120" w:line="360" w:lineRule="auto"/>
        <w:jc w:val="both"/>
      </w:pPr>
      <w:r>
        <w:t xml:space="preserve">6. Za zwłokę w zapłacie faktur Zamawiający zapłaci Wykonawcy odsetki ustawowe. </w:t>
      </w:r>
    </w:p>
    <w:p w:rsidR="004C308C" w:rsidRDefault="009A7D91">
      <w:pPr>
        <w:spacing w:before="120" w:after="120" w:line="360" w:lineRule="auto"/>
        <w:jc w:val="both"/>
      </w:pPr>
      <w:r>
        <w:t xml:space="preserve">7. W przypadku odstąpienia od umowy Wykonawcy przysługuje wynagrodzenie za wykonaną potwierdzoną przez Zamawiającego część umowy. </w:t>
      </w:r>
    </w:p>
    <w:p w:rsidR="004C308C" w:rsidRDefault="009A7D91">
      <w:pPr>
        <w:spacing w:before="120" w:after="120" w:line="360" w:lineRule="auto"/>
        <w:jc w:val="both"/>
      </w:pPr>
      <w:r>
        <w:lastRenderedPageBreak/>
        <w:t xml:space="preserve">8. Należność płatna będzie </w:t>
      </w:r>
      <w:r>
        <w:t>przelewem na konto Wykonawcy wskazane w fakturze.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20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1. Wykonawca wnosi zabezpieczenie należytego wykonania umowy w wysokości 3% ceny ofertowej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brutto w formie gwarancji bankowej. Zabezpieczenie wnoszone w pieniądzu Wykonawca wpłaca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przelewem na rachunek</w:t>
      </w:r>
      <w:r>
        <w:rPr>
          <w:rFonts w:eastAsia="Calibri" w:cstheme="minorHAnsi"/>
          <w:lang w:eastAsia="en-US"/>
        </w:rPr>
        <w:t xml:space="preserve"> bankowy Zamawiającego.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2. W trakcie realizacji umowy Wykonawca może dokonać zmiany formy zabezpieczenia na jedną lub kilka form, o których mowa w art. 148 ust. 1 i ust.2 </w:t>
      </w:r>
      <w:proofErr w:type="spellStart"/>
      <w:r>
        <w:rPr>
          <w:rFonts w:eastAsia="Calibri" w:cstheme="minorHAnsi"/>
          <w:lang w:eastAsia="en-US"/>
        </w:rPr>
        <w:t>pkt</w:t>
      </w:r>
      <w:proofErr w:type="spellEnd"/>
      <w:r>
        <w:rPr>
          <w:rFonts w:eastAsia="Calibri" w:cstheme="minorHAnsi"/>
          <w:lang w:eastAsia="en-US"/>
        </w:rPr>
        <w:t xml:space="preserve"> 1 ustawy Prawo zamówień publicznych. Zmiana formy zabezpieczenia jest dokonywana </w:t>
      </w:r>
      <w:r>
        <w:rPr>
          <w:rFonts w:eastAsia="Calibri" w:cstheme="minorHAnsi"/>
          <w:lang w:eastAsia="en-US"/>
        </w:rPr>
        <w:t>z zachowaniem ciągłości zabezpieczenia i bez zmniejszenia jego wysokości. Po wniesieniu nowej formy zabezpieczenia Zamawiający zwolni poprzednie zabezpieczenie.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</w:pPr>
      <w:r>
        <w:rPr>
          <w:rFonts w:eastAsia="Calibri" w:cstheme="minorHAnsi"/>
          <w:lang w:eastAsia="en-US"/>
        </w:rPr>
        <w:t>3. Zamawiający dokona zwrotu zabezpieczenia należytego wykonania umowy w terminie 30 dni od dni</w:t>
      </w:r>
      <w:r>
        <w:rPr>
          <w:rFonts w:eastAsia="Calibri" w:cstheme="minorHAnsi"/>
          <w:lang w:eastAsia="en-US"/>
        </w:rPr>
        <w:t>a wykonania przedmiotu umowy i uznania go przez Zamawiającego za należycie wykonany.</w:t>
      </w:r>
    </w:p>
    <w:p w:rsidR="004C308C" w:rsidRDefault="004C308C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eastAsia="Calibri" w:cstheme="minorHAnsi"/>
          <w:b/>
          <w:color w:val="FF0000"/>
          <w:lang w:eastAsia="en-US"/>
        </w:rPr>
      </w:pP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§ 21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1. Spory wynikłe na tle niniejszej umowy rozstrzygane będą przez sąd powszechny właściwy dla siedziby Zamawiającego.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2. W sprawach nieregulowanych niniejszą umową st</w:t>
      </w:r>
      <w:r>
        <w:rPr>
          <w:rFonts w:cstheme="minorHAnsi"/>
        </w:rPr>
        <w:t>osuje się przepisy ustawy z dnia 29 stycznia 2004 r. Prawo zamówień publicznych (Dz. U. z 2019 r. poz. 1843), Kodeksu cywilnego i innych właściwych aktów prawnych.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3. Zamawiający, zgodnie z art. 13 ust. 1 i 2 rozporządzenia Parlamentu Europejskiego i Rady </w:t>
      </w:r>
      <w:r>
        <w:rPr>
          <w:rFonts w:cstheme="minorHAnsi"/>
        </w:rPr>
        <w:t>(UE) 2016/679 z dnia 27 kwietnia 2016 r. w sprawie ochrony osób fizycznych w związku z przetwarzaniem danych osobowych i w sprawie swobodnego przepływu takich danych oraz uchylenia dyrektywy 95/46/WE (ogólne rozporządzenie o ochronie danych „RODO”),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inform</w:t>
      </w:r>
      <w:r>
        <w:rPr>
          <w:rFonts w:cstheme="minorHAnsi"/>
        </w:rPr>
        <w:t>uje, że: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• w celu prowadzenia niniejszego postępowania o udzielenie zamówienia publicznego,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prowadzonego w trybie przetargu nieograniczonego, przetwarzane będą dane osobowe na podstawie art. 6 ust. 1 lit. c RODO,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• administratorem danych osobowych wykonawc</w:t>
      </w:r>
      <w:r>
        <w:rPr>
          <w:rFonts w:cstheme="minorHAnsi"/>
        </w:rPr>
        <w:t>y jest Burmistrz Nowego Miasta nad Pilicą</w:t>
      </w:r>
    </w:p>
    <w:p w:rsidR="004C308C" w:rsidRDefault="009A7D91">
      <w:pPr>
        <w:tabs>
          <w:tab w:val="left" w:pos="851"/>
          <w:tab w:val="left" w:pos="1140"/>
        </w:tabs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• kontakt z inspektorem ochrony danych osobowych możliwy jest pod adresem e-mail:</w:t>
      </w:r>
      <w:r>
        <w:rPr>
          <w:rFonts w:eastAsia="Arial Unicode MS" w:cs="Aparajita"/>
          <w:lang w:eastAsia="en-GB"/>
        </w:rPr>
        <w:t xml:space="preserve"> </w:t>
      </w:r>
      <w:r>
        <w:rPr>
          <w:rFonts w:cs="Aparajita"/>
        </w:rPr>
        <w:t>inspektor@cbi24.pl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• odbiorcami danych osobowych będą osoby lub podmioty, którym udostępniona zostanie dokumentacja postępowania w o</w:t>
      </w:r>
      <w:r>
        <w:rPr>
          <w:rFonts w:eastAsia="Calibri" w:cstheme="minorHAnsi"/>
          <w:lang w:eastAsia="en-US"/>
        </w:rPr>
        <w:t xml:space="preserve">parciu o art. 8 oraz art. 96 ust. 3 </w:t>
      </w:r>
      <w:proofErr w:type="spellStart"/>
      <w:r>
        <w:rPr>
          <w:rFonts w:eastAsia="Calibri" w:cstheme="minorHAnsi"/>
          <w:lang w:eastAsia="en-US"/>
        </w:rPr>
        <w:t>pzp</w:t>
      </w:r>
      <w:proofErr w:type="spellEnd"/>
      <w:r>
        <w:rPr>
          <w:rFonts w:eastAsia="Calibri" w:cstheme="minorHAnsi"/>
          <w:lang w:eastAsia="en-US"/>
        </w:rPr>
        <w:t>.,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• dane osobowe będą przechowywane, zgodnie z art. 97 ust. 1 </w:t>
      </w:r>
      <w:proofErr w:type="spellStart"/>
      <w:r>
        <w:rPr>
          <w:rFonts w:eastAsia="Calibri" w:cstheme="minorHAnsi"/>
          <w:lang w:eastAsia="en-US"/>
        </w:rPr>
        <w:t>pzp</w:t>
      </w:r>
      <w:proofErr w:type="spellEnd"/>
      <w:r>
        <w:rPr>
          <w:rFonts w:eastAsia="Calibri" w:cstheme="minorHAnsi"/>
          <w:lang w:eastAsia="en-US"/>
        </w:rPr>
        <w:t>., przez okres 4 lat od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lastRenderedPageBreak/>
        <w:t>dnia zakończenia postępowania o udzielenie zamówienia, a jeżeli czas trwania umowy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przekracza 4 lata, okres przechowywania obej</w:t>
      </w:r>
      <w:r>
        <w:rPr>
          <w:rFonts w:eastAsia="Calibri" w:cstheme="minorHAnsi"/>
          <w:lang w:eastAsia="en-US"/>
        </w:rPr>
        <w:t>muje cały czas trwania umowy;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• obowiązek podania danych osobowych bezpośrednio dotyczących jest wymogiem ustawowym określonym w przepisach </w:t>
      </w:r>
      <w:proofErr w:type="spellStart"/>
      <w:r>
        <w:rPr>
          <w:rFonts w:eastAsia="Calibri" w:cstheme="minorHAnsi"/>
          <w:lang w:eastAsia="en-US"/>
        </w:rPr>
        <w:t>pzp</w:t>
      </w:r>
      <w:proofErr w:type="spellEnd"/>
      <w:r>
        <w:rPr>
          <w:rFonts w:eastAsia="Calibri" w:cstheme="minorHAnsi"/>
          <w:lang w:eastAsia="en-US"/>
        </w:rPr>
        <w:t>., związanym z udziałem w postępowaniu o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udzielenie zamówienia publicznego; konsekwencje niepodania określonych </w:t>
      </w:r>
      <w:r>
        <w:rPr>
          <w:rFonts w:eastAsia="Calibri" w:cstheme="minorHAnsi"/>
          <w:lang w:eastAsia="en-US"/>
        </w:rPr>
        <w:t>danych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wynikają z </w:t>
      </w:r>
      <w:proofErr w:type="spellStart"/>
      <w:r>
        <w:rPr>
          <w:rFonts w:eastAsia="Calibri" w:cstheme="minorHAnsi"/>
          <w:lang w:eastAsia="en-US"/>
        </w:rPr>
        <w:t>pzp</w:t>
      </w:r>
      <w:proofErr w:type="spellEnd"/>
      <w:r>
        <w:rPr>
          <w:rFonts w:eastAsia="Calibri" w:cstheme="minorHAnsi"/>
          <w:lang w:eastAsia="en-US"/>
        </w:rPr>
        <w:t>.;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• w odniesieniu danych osobowych decyzje nie będą podejmowane w sposób zautomatyzowany, stosowanie do art. 22 RODO;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4. Zamawiający dołoży wszelkich starań, aby zapewnić odpowiednie środki ochrony danych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osobowych przed ich </w:t>
      </w:r>
      <w:r>
        <w:rPr>
          <w:rFonts w:eastAsia="Calibri" w:cstheme="minorHAnsi"/>
          <w:lang w:eastAsia="en-US"/>
        </w:rPr>
        <w:t>przypadkowym lub umyślnym zniszczeniem, przypadkową utratą, zmianą,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nieuprawnionym ujawnieniem, wykorzystaniem czy dostępem, zgodnie z obowiązującymi przepisami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prawa.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5. Integralnymi składnikami niniejszej umowy są: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1) Specyfikacja Istotnych Warunków Zamó</w:t>
      </w:r>
      <w:r>
        <w:rPr>
          <w:rFonts w:eastAsia="Calibri" w:cstheme="minorHAnsi"/>
          <w:lang w:eastAsia="en-US"/>
        </w:rPr>
        <w:t>wienia.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2) Formularz ofertowy Wykonawcy z załącznikiem Formularz cenowy.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3) Gwarancja należytego wykonania umowy.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6. Wszelkie zmiany niniejszej umowy wymagają zachowania formy pisemnej pod rygorem nieważności.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7. Umowa została sporządzona w trzech jednobrz</w:t>
      </w:r>
      <w:r>
        <w:rPr>
          <w:rFonts w:eastAsia="Calibri" w:cstheme="minorHAnsi"/>
          <w:lang w:eastAsia="en-US"/>
        </w:rPr>
        <w:t>miących egzemplarzach, dwa egzemplarzach dla</w:t>
      </w:r>
    </w:p>
    <w:p w:rsidR="004C308C" w:rsidRDefault="009A7D91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Zamawiającego i jeden dla Wykonawcy.</w:t>
      </w:r>
    </w:p>
    <w:p w:rsidR="004C308C" w:rsidRDefault="004C308C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</w:p>
    <w:p w:rsidR="004C308C" w:rsidRDefault="004C308C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</w:p>
    <w:p w:rsidR="004C308C" w:rsidRDefault="004C308C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</w:p>
    <w:p w:rsidR="004C308C" w:rsidRDefault="004C308C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</w:p>
    <w:p w:rsidR="004C308C" w:rsidRDefault="004C308C">
      <w:pPr>
        <w:spacing w:line="360" w:lineRule="auto"/>
        <w:ind w:left="348"/>
        <w:jc w:val="both"/>
        <w:rPr>
          <w:rFonts w:eastAsia="Calibri" w:cstheme="minorHAnsi"/>
          <w:lang w:eastAsia="en-US"/>
        </w:rPr>
      </w:pPr>
    </w:p>
    <w:p w:rsidR="004C308C" w:rsidRDefault="009A7D91">
      <w:pPr>
        <w:spacing w:line="360" w:lineRule="auto"/>
        <w:ind w:left="348"/>
        <w:jc w:val="both"/>
      </w:pPr>
      <w:r>
        <w:rPr>
          <w:rFonts w:eastAsia="Calibri" w:cstheme="minorHAnsi"/>
          <w:b/>
          <w:lang w:eastAsia="en-US"/>
        </w:rPr>
        <w:t xml:space="preserve">ZAMAWIAJĄCY </w:t>
      </w:r>
      <w:r>
        <w:rPr>
          <w:rFonts w:eastAsia="Calibri" w:cstheme="minorHAnsi"/>
          <w:b/>
          <w:lang w:eastAsia="en-US"/>
        </w:rPr>
        <w:tab/>
      </w:r>
      <w:r>
        <w:rPr>
          <w:rFonts w:eastAsia="Calibri" w:cstheme="minorHAnsi"/>
          <w:b/>
          <w:lang w:eastAsia="en-US"/>
        </w:rPr>
        <w:tab/>
      </w:r>
      <w:r>
        <w:rPr>
          <w:rFonts w:eastAsia="Calibri" w:cstheme="minorHAnsi"/>
          <w:b/>
          <w:lang w:eastAsia="en-US"/>
        </w:rPr>
        <w:tab/>
      </w:r>
      <w:r>
        <w:rPr>
          <w:rFonts w:eastAsia="Calibri" w:cstheme="minorHAnsi"/>
          <w:b/>
          <w:lang w:eastAsia="en-US"/>
        </w:rPr>
        <w:tab/>
      </w:r>
      <w:r>
        <w:rPr>
          <w:rFonts w:eastAsia="Calibri" w:cstheme="minorHAnsi"/>
          <w:b/>
          <w:lang w:eastAsia="en-US"/>
        </w:rPr>
        <w:tab/>
      </w:r>
      <w:r>
        <w:rPr>
          <w:rFonts w:eastAsia="Calibri" w:cstheme="minorHAnsi"/>
          <w:b/>
          <w:lang w:eastAsia="en-US"/>
        </w:rPr>
        <w:tab/>
      </w:r>
      <w:r>
        <w:rPr>
          <w:rFonts w:eastAsia="Calibri" w:cstheme="minorHAnsi"/>
          <w:b/>
          <w:lang w:eastAsia="en-US"/>
        </w:rPr>
        <w:tab/>
        <w:t>WYKONAWCA</w:t>
      </w:r>
    </w:p>
    <w:sectPr w:rsidR="004C308C" w:rsidSect="004C308C">
      <w:footerReference w:type="default" r:id="rId8"/>
      <w:pgSz w:w="11906" w:h="16838"/>
      <w:pgMar w:top="1134" w:right="1134" w:bottom="1134" w:left="1134" w:header="0" w:footer="459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91" w:rsidRDefault="009A7D91" w:rsidP="004C308C">
      <w:pPr>
        <w:spacing w:after="0" w:line="240" w:lineRule="auto"/>
      </w:pPr>
      <w:r>
        <w:separator/>
      </w:r>
    </w:p>
  </w:endnote>
  <w:endnote w:type="continuationSeparator" w:id="0">
    <w:p w:rsidR="009A7D91" w:rsidRDefault="009A7D91" w:rsidP="004C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318757"/>
      <w:docPartObj>
        <w:docPartGallery w:val="Page Numbers (Bottom of Page)"/>
        <w:docPartUnique/>
      </w:docPartObj>
    </w:sdtPr>
    <w:sdtContent>
      <w:p w:rsidR="004C308C" w:rsidRDefault="004C308C">
        <w:pPr>
          <w:pStyle w:val="Footer"/>
          <w:jc w:val="right"/>
        </w:pPr>
        <w:r>
          <w:fldChar w:fldCharType="begin"/>
        </w:r>
        <w:r w:rsidR="009A7D91">
          <w:instrText>PAGE</w:instrText>
        </w:r>
        <w:r>
          <w:fldChar w:fldCharType="separate"/>
        </w:r>
        <w:r w:rsidR="007F70B9">
          <w:rPr>
            <w:noProof/>
          </w:rPr>
          <w:t>18</w:t>
        </w:r>
        <w:r>
          <w:fldChar w:fldCharType="end"/>
        </w:r>
      </w:p>
    </w:sdtContent>
  </w:sdt>
  <w:p w:rsidR="004C308C" w:rsidRDefault="004C3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91" w:rsidRDefault="009A7D91" w:rsidP="004C308C">
      <w:pPr>
        <w:spacing w:after="0" w:line="240" w:lineRule="auto"/>
      </w:pPr>
      <w:r>
        <w:separator/>
      </w:r>
    </w:p>
  </w:footnote>
  <w:footnote w:type="continuationSeparator" w:id="0">
    <w:p w:rsidR="009A7D91" w:rsidRDefault="009A7D91" w:rsidP="004C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DD1"/>
    <w:multiLevelType w:val="multilevel"/>
    <w:tmpl w:val="B9AEE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EA7"/>
    <w:multiLevelType w:val="multilevel"/>
    <w:tmpl w:val="60C4B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33A2"/>
    <w:multiLevelType w:val="multilevel"/>
    <w:tmpl w:val="0F72D66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0AF9348C"/>
    <w:multiLevelType w:val="multilevel"/>
    <w:tmpl w:val="5136D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F3F1B6B"/>
    <w:multiLevelType w:val="multilevel"/>
    <w:tmpl w:val="0B7E2314"/>
    <w:lvl w:ilvl="0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>
    <w:nsid w:val="0F6F4A06"/>
    <w:multiLevelType w:val="multilevel"/>
    <w:tmpl w:val="0270C2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944780"/>
    <w:multiLevelType w:val="multilevel"/>
    <w:tmpl w:val="8C60CF5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2841"/>
    <w:multiLevelType w:val="multilevel"/>
    <w:tmpl w:val="1402CDBE"/>
    <w:lvl w:ilvl="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8">
    <w:nsid w:val="1DF154D0"/>
    <w:multiLevelType w:val="multilevel"/>
    <w:tmpl w:val="E27E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9C101FC"/>
    <w:multiLevelType w:val="multilevel"/>
    <w:tmpl w:val="83DCEEA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2D5A1B82"/>
    <w:multiLevelType w:val="multilevel"/>
    <w:tmpl w:val="E570AF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BD7484"/>
    <w:multiLevelType w:val="multilevel"/>
    <w:tmpl w:val="630C2D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43D90"/>
    <w:multiLevelType w:val="multilevel"/>
    <w:tmpl w:val="E0469C5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F7F48"/>
    <w:multiLevelType w:val="multilevel"/>
    <w:tmpl w:val="8EB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6636"/>
    <w:multiLevelType w:val="multilevel"/>
    <w:tmpl w:val="BEA8EA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783667"/>
    <w:multiLevelType w:val="multilevel"/>
    <w:tmpl w:val="9F4EF8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8EE7307"/>
    <w:multiLevelType w:val="multilevel"/>
    <w:tmpl w:val="666484B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2035F"/>
    <w:multiLevelType w:val="multilevel"/>
    <w:tmpl w:val="18D889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C5E279D"/>
    <w:multiLevelType w:val="multilevel"/>
    <w:tmpl w:val="D8A492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24A7A"/>
    <w:multiLevelType w:val="multilevel"/>
    <w:tmpl w:val="F4C0E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8"/>
  </w:num>
  <w:num w:numId="13">
    <w:abstractNumId w:val="4"/>
  </w:num>
  <w:num w:numId="14">
    <w:abstractNumId w:val="2"/>
  </w:num>
  <w:num w:numId="15">
    <w:abstractNumId w:val="15"/>
  </w:num>
  <w:num w:numId="16">
    <w:abstractNumId w:val="11"/>
  </w:num>
  <w:num w:numId="17">
    <w:abstractNumId w:val="6"/>
  </w:num>
  <w:num w:numId="18">
    <w:abstractNumId w:val="17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8C"/>
    <w:rsid w:val="004C308C"/>
    <w:rsid w:val="007F70B9"/>
    <w:rsid w:val="009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0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unhideWhenUsed/>
    <w:qFormat/>
    <w:rsid w:val="007C7C01"/>
    <w:pPr>
      <w:keepNext/>
      <w:suppressAutoHyphens/>
      <w:spacing w:after="0" w:line="240" w:lineRule="auto"/>
      <w:ind w:right="1982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908D0"/>
    <w:rPr>
      <w:rFonts w:ascii="Calibri" w:eastAsia="Times New Roman" w:hAnsi="Calibri" w:cs="Times New Roman"/>
      <w:sz w:val="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908D0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czeinternetowe">
    <w:name w:val="Łącze internetowe"/>
    <w:unhideWhenUsed/>
    <w:rsid w:val="00D908D0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Heading5"/>
    <w:qFormat/>
    <w:rsid w:val="007C7C01"/>
    <w:rPr>
      <w:rFonts w:eastAsia="Times New Roman" w:cs="Times New Roman"/>
      <w:b/>
      <w:sz w:val="36"/>
      <w:szCs w:val="36"/>
      <w:lang w:eastAsia="ar-SA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746A3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746A3"/>
    <w:rPr>
      <w:rFonts w:ascii="Calibri" w:eastAsia="Times New Roman" w:hAnsi="Calibri" w:cs="Times New Roman"/>
      <w:lang w:eastAsia="pl-PL"/>
    </w:rPr>
  </w:style>
  <w:style w:type="character" w:styleId="HTML-staaszeroko">
    <w:name w:val="HTML Typewriter"/>
    <w:qFormat/>
    <w:rsid w:val="001B639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1B6395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1B6395"/>
    <w:rPr>
      <w:rFonts w:cs="Courier New"/>
    </w:rPr>
  </w:style>
  <w:style w:type="character" w:customStyle="1" w:styleId="ListLabel3">
    <w:name w:val="ListLabel 3"/>
    <w:qFormat/>
    <w:rsid w:val="001B6395"/>
    <w:rPr>
      <w:rFonts w:cs="Wingdings"/>
    </w:rPr>
  </w:style>
  <w:style w:type="character" w:customStyle="1" w:styleId="ListLabel4">
    <w:name w:val="ListLabel 4"/>
    <w:qFormat/>
    <w:rsid w:val="001B6395"/>
    <w:rPr>
      <w:rFonts w:cs="Symbol"/>
    </w:rPr>
  </w:style>
  <w:style w:type="character" w:customStyle="1" w:styleId="ListLabel5">
    <w:name w:val="ListLabel 5"/>
    <w:qFormat/>
    <w:rsid w:val="001B6395"/>
    <w:rPr>
      <w:rFonts w:cs="Courier New"/>
    </w:rPr>
  </w:style>
  <w:style w:type="character" w:customStyle="1" w:styleId="ListLabel6">
    <w:name w:val="ListLabel 6"/>
    <w:qFormat/>
    <w:rsid w:val="001B6395"/>
    <w:rPr>
      <w:rFonts w:cs="Wingdings"/>
    </w:rPr>
  </w:style>
  <w:style w:type="character" w:customStyle="1" w:styleId="ListLabel7">
    <w:name w:val="ListLabel 7"/>
    <w:qFormat/>
    <w:rsid w:val="001B6395"/>
    <w:rPr>
      <w:rFonts w:cs="Symbol"/>
    </w:rPr>
  </w:style>
  <w:style w:type="character" w:customStyle="1" w:styleId="ListLabel8">
    <w:name w:val="ListLabel 8"/>
    <w:qFormat/>
    <w:rsid w:val="001B6395"/>
    <w:rPr>
      <w:rFonts w:cs="Courier New"/>
    </w:rPr>
  </w:style>
  <w:style w:type="character" w:customStyle="1" w:styleId="ListLabel9">
    <w:name w:val="ListLabel 9"/>
    <w:qFormat/>
    <w:rsid w:val="001B6395"/>
    <w:rPr>
      <w:rFonts w:cs="Wingdings"/>
    </w:rPr>
  </w:style>
  <w:style w:type="character" w:customStyle="1" w:styleId="ListLabel10">
    <w:name w:val="ListLabel 10"/>
    <w:qFormat/>
    <w:rsid w:val="001B6395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1B6395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1B6395"/>
    <w:rPr>
      <w:rFonts w:ascii="Times New Roman" w:hAnsi="Times New Roman"/>
      <w:b w:val="0"/>
      <w:sz w:val="24"/>
    </w:rPr>
  </w:style>
  <w:style w:type="character" w:customStyle="1" w:styleId="ListLabel13">
    <w:name w:val="ListLabel 13"/>
    <w:qFormat/>
    <w:rsid w:val="001B6395"/>
    <w:rPr>
      <w:rFonts w:ascii="Times New Roman" w:eastAsia="Calibri" w:hAnsi="Times New Roman" w:cs="Times New Roman"/>
      <w:sz w:val="24"/>
    </w:rPr>
  </w:style>
  <w:style w:type="character" w:customStyle="1" w:styleId="ListLabel14">
    <w:name w:val="ListLabel 14"/>
    <w:qFormat/>
    <w:rsid w:val="001B6395"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sid w:val="001B6395"/>
    <w:rPr>
      <w:rFonts w:ascii="Times New Roman" w:hAnsi="Times New Roman"/>
      <w:i w:val="0"/>
      <w:sz w:val="24"/>
    </w:rPr>
  </w:style>
  <w:style w:type="character" w:customStyle="1" w:styleId="ListLabel16">
    <w:name w:val="ListLabel 16"/>
    <w:qFormat/>
    <w:rsid w:val="001B6395"/>
    <w:rPr>
      <w:rFonts w:ascii="Times New Roman" w:hAnsi="Times New Roman"/>
      <w:b w:val="0"/>
      <w:sz w:val="24"/>
    </w:rPr>
  </w:style>
  <w:style w:type="character" w:customStyle="1" w:styleId="ListLabel17">
    <w:name w:val="ListLabel 17"/>
    <w:qFormat/>
    <w:rsid w:val="001B6395"/>
    <w:rPr>
      <w:rFonts w:ascii="Times New Roman" w:hAnsi="Times New Roman"/>
      <w:b w:val="0"/>
      <w:sz w:val="24"/>
    </w:rPr>
  </w:style>
  <w:style w:type="character" w:customStyle="1" w:styleId="ListLabel18">
    <w:name w:val="ListLabel 18"/>
    <w:qFormat/>
    <w:rsid w:val="001B6395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1B6395"/>
    <w:rPr>
      <w:rFonts w:cs="Courier New"/>
    </w:rPr>
  </w:style>
  <w:style w:type="character" w:customStyle="1" w:styleId="ListLabel20">
    <w:name w:val="ListLabel 20"/>
    <w:qFormat/>
    <w:rsid w:val="001B6395"/>
    <w:rPr>
      <w:rFonts w:cs="Wingdings"/>
    </w:rPr>
  </w:style>
  <w:style w:type="character" w:customStyle="1" w:styleId="ListLabel21">
    <w:name w:val="ListLabel 21"/>
    <w:qFormat/>
    <w:rsid w:val="001B6395"/>
    <w:rPr>
      <w:rFonts w:cs="Symbol"/>
    </w:rPr>
  </w:style>
  <w:style w:type="character" w:customStyle="1" w:styleId="ListLabel22">
    <w:name w:val="ListLabel 22"/>
    <w:qFormat/>
    <w:rsid w:val="001B6395"/>
    <w:rPr>
      <w:rFonts w:cs="Courier New"/>
    </w:rPr>
  </w:style>
  <w:style w:type="character" w:customStyle="1" w:styleId="ListLabel23">
    <w:name w:val="ListLabel 23"/>
    <w:qFormat/>
    <w:rsid w:val="001B6395"/>
    <w:rPr>
      <w:rFonts w:cs="Wingdings"/>
    </w:rPr>
  </w:style>
  <w:style w:type="character" w:customStyle="1" w:styleId="ListLabel24">
    <w:name w:val="ListLabel 24"/>
    <w:qFormat/>
    <w:rsid w:val="001B6395"/>
    <w:rPr>
      <w:rFonts w:cs="Symbol"/>
    </w:rPr>
  </w:style>
  <w:style w:type="character" w:customStyle="1" w:styleId="ListLabel25">
    <w:name w:val="ListLabel 25"/>
    <w:qFormat/>
    <w:rsid w:val="001B6395"/>
    <w:rPr>
      <w:rFonts w:cs="Courier New"/>
    </w:rPr>
  </w:style>
  <w:style w:type="character" w:customStyle="1" w:styleId="ListLabel26">
    <w:name w:val="ListLabel 26"/>
    <w:qFormat/>
    <w:rsid w:val="001B6395"/>
    <w:rPr>
      <w:rFonts w:cs="Wingdings"/>
    </w:rPr>
  </w:style>
  <w:style w:type="character" w:customStyle="1" w:styleId="ListLabel27">
    <w:name w:val="ListLabel 27"/>
    <w:qFormat/>
    <w:rsid w:val="001B6395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1B6395"/>
    <w:rPr>
      <w:rFonts w:cs="Courier New"/>
    </w:rPr>
  </w:style>
  <w:style w:type="character" w:customStyle="1" w:styleId="ListLabel29">
    <w:name w:val="ListLabel 29"/>
    <w:qFormat/>
    <w:rsid w:val="001B6395"/>
    <w:rPr>
      <w:rFonts w:cs="Wingdings"/>
    </w:rPr>
  </w:style>
  <w:style w:type="character" w:customStyle="1" w:styleId="ListLabel30">
    <w:name w:val="ListLabel 30"/>
    <w:qFormat/>
    <w:rsid w:val="001B6395"/>
    <w:rPr>
      <w:rFonts w:cs="Symbol"/>
    </w:rPr>
  </w:style>
  <w:style w:type="character" w:customStyle="1" w:styleId="ListLabel31">
    <w:name w:val="ListLabel 31"/>
    <w:qFormat/>
    <w:rsid w:val="001B6395"/>
    <w:rPr>
      <w:rFonts w:cs="Courier New"/>
    </w:rPr>
  </w:style>
  <w:style w:type="character" w:customStyle="1" w:styleId="ListLabel32">
    <w:name w:val="ListLabel 32"/>
    <w:qFormat/>
    <w:rsid w:val="001B6395"/>
    <w:rPr>
      <w:rFonts w:cs="Wingdings"/>
    </w:rPr>
  </w:style>
  <w:style w:type="character" w:customStyle="1" w:styleId="ListLabel33">
    <w:name w:val="ListLabel 33"/>
    <w:qFormat/>
    <w:rsid w:val="001B6395"/>
    <w:rPr>
      <w:rFonts w:cs="Symbol"/>
    </w:rPr>
  </w:style>
  <w:style w:type="character" w:customStyle="1" w:styleId="ListLabel34">
    <w:name w:val="ListLabel 34"/>
    <w:qFormat/>
    <w:rsid w:val="001B6395"/>
    <w:rPr>
      <w:rFonts w:cs="Courier New"/>
    </w:rPr>
  </w:style>
  <w:style w:type="character" w:customStyle="1" w:styleId="ListLabel35">
    <w:name w:val="ListLabel 35"/>
    <w:qFormat/>
    <w:rsid w:val="001B6395"/>
    <w:rPr>
      <w:rFonts w:cs="Wingdings"/>
    </w:rPr>
  </w:style>
  <w:style w:type="character" w:customStyle="1" w:styleId="ListLabel36">
    <w:name w:val="ListLabel 36"/>
    <w:qFormat/>
    <w:rsid w:val="001B6395"/>
    <w:rPr>
      <w:rFonts w:ascii="Times New Roman" w:hAnsi="Times New Roman"/>
      <w:color w:val="auto"/>
      <w:sz w:val="24"/>
    </w:rPr>
  </w:style>
  <w:style w:type="character" w:customStyle="1" w:styleId="ListLabel37">
    <w:name w:val="ListLabel 37"/>
    <w:qFormat/>
    <w:rsid w:val="001B6395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1B6395"/>
    <w:rPr>
      <w:rFonts w:cs="Courier New"/>
    </w:rPr>
  </w:style>
  <w:style w:type="character" w:customStyle="1" w:styleId="ListLabel39">
    <w:name w:val="ListLabel 39"/>
    <w:qFormat/>
    <w:rsid w:val="001B6395"/>
    <w:rPr>
      <w:rFonts w:cs="Wingdings"/>
    </w:rPr>
  </w:style>
  <w:style w:type="character" w:customStyle="1" w:styleId="ListLabel40">
    <w:name w:val="ListLabel 40"/>
    <w:qFormat/>
    <w:rsid w:val="001B6395"/>
    <w:rPr>
      <w:rFonts w:cs="Symbol"/>
    </w:rPr>
  </w:style>
  <w:style w:type="character" w:customStyle="1" w:styleId="ListLabel41">
    <w:name w:val="ListLabel 41"/>
    <w:qFormat/>
    <w:rsid w:val="001B6395"/>
    <w:rPr>
      <w:rFonts w:cs="Courier New"/>
    </w:rPr>
  </w:style>
  <w:style w:type="character" w:customStyle="1" w:styleId="ListLabel42">
    <w:name w:val="ListLabel 42"/>
    <w:qFormat/>
    <w:rsid w:val="001B6395"/>
    <w:rPr>
      <w:rFonts w:cs="Wingdings"/>
    </w:rPr>
  </w:style>
  <w:style w:type="character" w:customStyle="1" w:styleId="ListLabel43">
    <w:name w:val="ListLabel 43"/>
    <w:qFormat/>
    <w:rsid w:val="001B6395"/>
    <w:rPr>
      <w:rFonts w:cs="Symbol"/>
    </w:rPr>
  </w:style>
  <w:style w:type="character" w:customStyle="1" w:styleId="ListLabel44">
    <w:name w:val="ListLabel 44"/>
    <w:qFormat/>
    <w:rsid w:val="001B6395"/>
    <w:rPr>
      <w:rFonts w:cs="Courier New"/>
    </w:rPr>
  </w:style>
  <w:style w:type="character" w:customStyle="1" w:styleId="ListLabel45">
    <w:name w:val="ListLabel 45"/>
    <w:qFormat/>
    <w:rsid w:val="001B6395"/>
    <w:rPr>
      <w:rFonts w:cs="Wingdings"/>
    </w:rPr>
  </w:style>
  <w:style w:type="character" w:customStyle="1" w:styleId="ListLabel46">
    <w:name w:val="ListLabel 46"/>
    <w:qFormat/>
    <w:rsid w:val="001B6395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1B6395"/>
    <w:rPr>
      <w:rFonts w:cs="Courier New"/>
    </w:rPr>
  </w:style>
  <w:style w:type="character" w:customStyle="1" w:styleId="ListLabel48">
    <w:name w:val="ListLabel 48"/>
    <w:qFormat/>
    <w:rsid w:val="001B6395"/>
    <w:rPr>
      <w:rFonts w:cs="Wingdings"/>
    </w:rPr>
  </w:style>
  <w:style w:type="character" w:customStyle="1" w:styleId="ListLabel49">
    <w:name w:val="ListLabel 49"/>
    <w:qFormat/>
    <w:rsid w:val="001B6395"/>
    <w:rPr>
      <w:rFonts w:cs="Symbol"/>
    </w:rPr>
  </w:style>
  <w:style w:type="character" w:customStyle="1" w:styleId="ListLabel50">
    <w:name w:val="ListLabel 50"/>
    <w:qFormat/>
    <w:rsid w:val="001B6395"/>
    <w:rPr>
      <w:rFonts w:cs="Courier New"/>
    </w:rPr>
  </w:style>
  <w:style w:type="character" w:customStyle="1" w:styleId="ListLabel51">
    <w:name w:val="ListLabel 51"/>
    <w:qFormat/>
    <w:rsid w:val="001B6395"/>
    <w:rPr>
      <w:rFonts w:cs="Wingdings"/>
    </w:rPr>
  </w:style>
  <w:style w:type="character" w:customStyle="1" w:styleId="ListLabel52">
    <w:name w:val="ListLabel 52"/>
    <w:qFormat/>
    <w:rsid w:val="001B6395"/>
    <w:rPr>
      <w:rFonts w:cs="Symbol"/>
    </w:rPr>
  </w:style>
  <w:style w:type="character" w:customStyle="1" w:styleId="ListLabel53">
    <w:name w:val="ListLabel 53"/>
    <w:qFormat/>
    <w:rsid w:val="001B6395"/>
    <w:rPr>
      <w:rFonts w:cs="Courier New"/>
    </w:rPr>
  </w:style>
  <w:style w:type="character" w:customStyle="1" w:styleId="ListLabel54">
    <w:name w:val="ListLabel 54"/>
    <w:qFormat/>
    <w:rsid w:val="001B6395"/>
    <w:rPr>
      <w:rFonts w:cs="Wingdings"/>
    </w:rPr>
  </w:style>
  <w:style w:type="character" w:customStyle="1" w:styleId="ListLabel55">
    <w:name w:val="ListLabel 55"/>
    <w:qFormat/>
    <w:rsid w:val="001B6395"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sid w:val="001B6395"/>
    <w:rPr>
      <w:rFonts w:cs="Courier New"/>
    </w:rPr>
  </w:style>
  <w:style w:type="character" w:customStyle="1" w:styleId="ListLabel57">
    <w:name w:val="ListLabel 57"/>
    <w:qFormat/>
    <w:rsid w:val="001B6395"/>
    <w:rPr>
      <w:rFonts w:cs="Wingdings"/>
    </w:rPr>
  </w:style>
  <w:style w:type="character" w:customStyle="1" w:styleId="ListLabel58">
    <w:name w:val="ListLabel 58"/>
    <w:qFormat/>
    <w:rsid w:val="001B6395"/>
    <w:rPr>
      <w:rFonts w:cs="Symbol"/>
    </w:rPr>
  </w:style>
  <w:style w:type="character" w:customStyle="1" w:styleId="ListLabel59">
    <w:name w:val="ListLabel 59"/>
    <w:qFormat/>
    <w:rsid w:val="001B6395"/>
    <w:rPr>
      <w:rFonts w:cs="Courier New"/>
    </w:rPr>
  </w:style>
  <w:style w:type="character" w:customStyle="1" w:styleId="ListLabel60">
    <w:name w:val="ListLabel 60"/>
    <w:qFormat/>
    <w:rsid w:val="001B6395"/>
    <w:rPr>
      <w:rFonts w:cs="Wingdings"/>
    </w:rPr>
  </w:style>
  <w:style w:type="character" w:customStyle="1" w:styleId="ListLabel61">
    <w:name w:val="ListLabel 61"/>
    <w:qFormat/>
    <w:rsid w:val="001B6395"/>
    <w:rPr>
      <w:rFonts w:cs="Symbol"/>
    </w:rPr>
  </w:style>
  <w:style w:type="character" w:customStyle="1" w:styleId="ListLabel62">
    <w:name w:val="ListLabel 62"/>
    <w:qFormat/>
    <w:rsid w:val="001B6395"/>
    <w:rPr>
      <w:rFonts w:cs="Courier New"/>
    </w:rPr>
  </w:style>
  <w:style w:type="character" w:customStyle="1" w:styleId="ListLabel63">
    <w:name w:val="ListLabel 63"/>
    <w:qFormat/>
    <w:rsid w:val="001B6395"/>
    <w:rPr>
      <w:rFonts w:cs="Wingdings"/>
    </w:rPr>
  </w:style>
  <w:style w:type="character" w:customStyle="1" w:styleId="ListLabel64">
    <w:name w:val="ListLabel 64"/>
    <w:qFormat/>
    <w:rsid w:val="004C308C"/>
    <w:rPr>
      <w:rFonts w:cs="Symbol"/>
      <w:sz w:val="24"/>
    </w:rPr>
  </w:style>
  <w:style w:type="character" w:customStyle="1" w:styleId="ListLabel65">
    <w:name w:val="ListLabel 65"/>
    <w:qFormat/>
    <w:rsid w:val="004C308C"/>
    <w:rPr>
      <w:rFonts w:cs="Courier New"/>
    </w:rPr>
  </w:style>
  <w:style w:type="character" w:customStyle="1" w:styleId="ListLabel66">
    <w:name w:val="ListLabel 66"/>
    <w:qFormat/>
    <w:rsid w:val="004C308C"/>
    <w:rPr>
      <w:rFonts w:cs="Wingdings"/>
    </w:rPr>
  </w:style>
  <w:style w:type="character" w:customStyle="1" w:styleId="ListLabel67">
    <w:name w:val="ListLabel 67"/>
    <w:qFormat/>
    <w:rsid w:val="004C308C"/>
    <w:rPr>
      <w:rFonts w:cs="Symbol"/>
    </w:rPr>
  </w:style>
  <w:style w:type="character" w:customStyle="1" w:styleId="ListLabel68">
    <w:name w:val="ListLabel 68"/>
    <w:qFormat/>
    <w:rsid w:val="004C308C"/>
    <w:rPr>
      <w:rFonts w:cs="Courier New"/>
    </w:rPr>
  </w:style>
  <w:style w:type="character" w:customStyle="1" w:styleId="ListLabel69">
    <w:name w:val="ListLabel 69"/>
    <w:qFormat/>
    <w:rsid w:val="004C308C"/>
    <w:rPr>
      <w:rFonts w:cs="Wingdings"/>
    </w:rPr>
  </w:style>
  <w:style w:type="character" w:customStyle="1" w:styleId="ListLabel70">
    <w:name w:val="ListLabel 70"/>
    <w:qFormat/>
    <w:rsid w:val="004C308C"/>
    <w:rPr>
      <w:rFonts w:cs="Symbol"/>
    </w:rPr>
  </w:style>
  <w:style w:type="character" w:customStyle="1" w:styleId="ListLabel71">
    <w:name w:val="ListLabel 71"/>
    <w:qFormat/>
    <w:rsid w:val="004C308C"/>
    <w:rPr>
      <w:rFonts w:cs="Courier New"/>
    </w:rPr>
  </w:style>
  <w:style w:type="character" w:customStyle="1" w:styleId="ListLabel72">
    <w:name w:val="ListLabel 72"/>
    <w:qFormat/>
    <w:rsid w:val="004C308C"/>
    <w:rPr>
      <w:rFonts w:cs="Wingdings"/>
    </w:rPr>
  </w:style>
  <w:style w:type="character" w:customStyle="1" w:styleId="ListLabel73">
    <w:name w:val="ListLabel 73"/>
    <w:qFormat/>
    <w:rsid w:val="004C308C"/>
    <w:rPr>
      <w:rFonts w:cs="Symbol"/>
      <w:sz w:val="24"/>
    </w:rPr>
  </w:style>
  <w:style w:type="character" w:customStyle="1" w:styleId="ListLabel74">
    <w:name w:val="ListLabel 74"/>
    <w:qFormat/>
    <w:rsid w:val="004C308C"/>
    <w:rPr>
      <w:b/>
      <w:sz w:val="24"/>
    </w:rPr>
  </w:style>
  <w:style w:type="character" w:customStyle="1" w:styleId="ListLabel75">
    <w:name w:val="ListLabel 75"/>
    <w:qFormat/>
    <w:rsid w:val="004C308C"/>
    <w:rPr>
      <w:b w:val="0"/>
      <w:sz w:val="24"/>
    </w:rPr>
  </w:style>
  <w:style w:type="character" w:customStyle="1" w:styleId="ListLabel76">
    <w:name w:val="ListLabel 76"/>
    <w:qFormat/>
    <w:rsid w:val="004C308C"/>
    <w:rPr>
      <w:rFonts w:eastAsia="Calibri" w:cs="Times New Roman"/>
      <w:sz w:val="24"/>
    </w:rPr>
  </w:style>
  <w:style w:type="character" w:customStyle="1" w:styleId="ListLabel77">
    <w:name w:val="ListLabel 77"/>
    <w:qFormat/>
    <w:rsid w:val="004C308C"/>
    <w:rPr>
      <w:b w:val="0"/>
      <w:sz w:val="24"/>
    </w:rPr>
  </w:style>
  <w:style w:type="character" w:customStyle="1" w:styleId="ListLabel78">
    <w:name w:val="ListLabel 78"/>
    <w:qFormat/>
    <w:rsid w:val="004C308C"/>
    <w:rPr>
      <w:i w:val="0"/>
      <w:sz w:val="24"/>
    </w:rPr>
  </w:style>
  <w:style w:type="character" w:customStyle="1" w:styleId="ListLabel79">
    <w:name w:val="ListLabel 79"/>
    <w:qFormat/>
    <w:rsid w:val="004C308C"/>
    <w:rPr>
      <w:b w:val="0"/>
      <w:sz w:val="22"/>
    </w:rPr>
  </w:style>
  <w:style w:type="character" w:customStyle="1" w:styleId="ListLabel80">
    <w:name w:val="ListLabel 80"/>
    <w:qFormat/>
    <w:rsid w:val="004C308C"/>
    <w:rPr>
      <w:b w:val="0"/>
      <w:sz w:val="24"/>
    </w:rPr>
  </w:style>
  <w:style w:type="character" w:customStyle="1" w:styleId="ListLabel81">
    <w:name w:val="ListLabel 81"/>
    <w:qFormat/>
    <w:rsid w:val="004C308C"/>
    <w:rPr>
      <w:rFonts w:cs="Symbol"/>
      <w:sz w:val="24"/>
    </w:rPr>
  </w:style>
  <w:style w:type="character" w:customStyle="1" w:styleId="ListLabel82">
    <w:name w:val="ListLabel 82"/>
    <w:qFormat/>
    <w:rsid w:val="004C308C"/>
    <w:rPr>
      <w:rFonts w:cs="Courier New"/>
    </w:rPr>
  </w:style>
  <w:style w:type="character" w:customStyle="1" w:styleId="ListLabel83">
    <w:name w:val="ListLabel 83"/>
    <w:qFormat/>
    <w:rsid w:val="004C308C"/>
    <w:rPr>
      <w:rFonts w:cs="Wingdings"/>
    </w:rPr>
  </w:style>
  <w:style w:type="character" w:customStyle="1" w:styleId="ListLabel84">
    <w:name w:val="ListLabel 84"/>
    <w:qFormat/>
    <w:rsid w:val="004C308C"/>
    <w:rPr>
      <w:rFonts w:cs="Symbol"/>
    </w:rPr>
  </w:style>
  <w:style w:type="character" w:customStyle="1" w:styleId="ListLabel85">
    <w:name w:val="ListLabel 85"/>
    <w:qFormat/>
    <w:rsid w:val="004C308C"/>
    <w:rPr>
      <w:rFonts w:cs="Courier New"/>
    </w:rPr>
  </w:style>
  <w:style w:type="character" w:customStyle="1" w:styleId="ListLabel86">
    <w:name w:val="ListLabel 86"/>
    <w:qFormat/>
    <w:rsid w:val="004C308C"/>
    <w:rPr>
      <w:rFonts w:cs="Wingdings"/>
    </w:rPr>
  </w:style>
  <w:style w:type="character" w:customStyle="1" w:styleId="ListLabel87">
    <w:name w:val="ListLabel 87"/>
    <w:qFormat/>
    <w:rsid w:val="004C308C"/>
    <w:rPr>
      <w:rFonts w:cs="Symbol"/>
    </w:rPr>
  </w:style>
  <w:style w:type="character" w:customStyle="1" w:styleId="ListLabel88">
    <w:name w:val="ListLabel 88"/>
    <w:qFormat/>
    <w:rsid w:val="004C308C"/>
    <w:rPr>
      <w:rFonts w:cs="Courier New"/>
    </w:rPr>
  </w:style>
  <w:style w:type="character" w:customStyle="1" w:styleId="ListLabel89">
    <w:name w:val="ListLabel 89"/>
    <w:qFormat/>
    <w:rsid w:val="004C308C"/>
    <w:rPr>
      <w:rFonts w:cs="Wingdings"/>
    </w:rPr>
  </w:style>
  <w:style w:type="character" w:customStyle="1" w:styleId="ListLabel90">
    <w:name w:val="ListLabel 90"/>
    <w:qFormat/>
    <w:rsid w:val="004C308C"/>
    <w:rPr>
      <w:rFonts w:cs="Symbol"/>
      <w:sz w:val="24"/>
    </w:rPr>
  </w:style>
  <w:style w:type="character" w:customStyle="1" w:styleId="ListLabel91">
    <w:name w:val="ListLabel 91"/>
    <w:qFormat/>
    <w:rsid w:val="004C308C"/>
    <w:rPr>
      <w:rFonts w:cs="Courier New"/>
    </w:rPr>
  </w:style>
  <w:style w:type="character" w:customStyle="1" w:styleId="ListLabel92">
    <w:name w:val="ListLabel 92"/>
    <w:qFormat/>
    <w:rsid w:val="004C308C"/>
    <w:rPr>
      <w:rFonts w:cs="Wingdings"/>
    </w:rPr>
  </w:style>
  <w:style w:type="character" w:customStyle="1" w:styleId="ListLabel93">
    <w:name w:val="ListLabel 93"/>
    <w:qFormat/>
    <w:rsid w:val="004C308C"/>
    <w:rPr>
      <w:rFonts w:cs="Symbol"/>
    </w:rPr>
  </w:style>
  <w:style w:type="character" w:customStyle="1" w:styleId="ListLabel94">
    <w:name w:val="ListLabel 94"/>
    <w:qFormat/>
    <w:rsid w:val="004C308C"/>
    <w:rPr>
      <w:rFonts w:cs="Courier New"/>
    </w:rPr>
  </w:style>
  <w:style w:type="character" w:customStyle="1" w:styleId="ListLabel95">
    <w:name w:val="ListLabel 95"/>
    <w:qFormat/>
    <w:rsid w:val="004C308C"/>
    <w:rPr>
      <w:rFonts w:cs="Wingdings"/>
    </w:rPr>
  </w:style>
  <w:style w:type="character" w:customStyle="1" w:styleId="ListLabel96">
    <w:name w:val="ListLabel 96"/>
    <w:qFormat/>
    <w:rsid w:val="004C308C"/>
    <w:rPr>
      <w:rFonts w:cs="Symbol"/>
    </w:rPr>
  </w:style>
  <w:style w:type="character" w:customStyle="1" w:styleId="ListLabel97">
    <w:name w:val="ListLabel 97"/>
    <w:qFormat/>
    <w:rsid w:val="004C308C"/>
    <w:rPr>
      <w:rFonts w:cs="Courier New"/>
    </w:rPr>
  </w:style>
  <w:style w:type="character" w:customStyle="1" w:styleId="ListLabel98">
    <w:name w:val="ListLabel 98"/>
    <w:qFormat/>
    <w:rsid w:val="004C308C"/>
    <w:rPr>
      <w:rFonts w:cs="Wingdings"/>
    </w:rPr>
  </w:style>
  <w:style w:type="character" w:customStyle="1" w:styleId="ListLabel99">
    <w:name w:val="ListLabel 99"/>
    <w:qFormat/>
    <w:rsid w:val="004C308C"/>
    <w:rPr>
      <w:color w:val="auto"/>
      <w:sz w:val="24"/>
    </w:rPr>
  </w:style>
  <w:style w:type="character" w:customStyle="1" w:styleId="ListLabel100">
    <w:name w:val="ListLabel 100"/>
    <w:qFormat/>
    <w:rsid w:val="004C308C"/>
    <w:rPr>
      <w:rFonts w:cs="Symbol"/>
      <w:sz w:val="24"/>
    </w:rPr>
  </w:style>
  <w:style w:type="character" w:customStyle="1" w:styleId="ListLabel101">
    <w:name w:val="ListLabel 101"/>
    <w:qFormat/>
    <w:rsid w:val="004C308C"/>
    <w:rPr>
      <w:rFonts w:cs="Courier New"/>
    </w:rPr>
  </w:style>
  <w:style w:type="character" w:customStyle="1" w:styleId="ListLabel102">
    <w:name w:val="ListLabel 102"/>
    <w:qFormat/>
    <w:rsid w:val="004C308C"/>
    <w:rPr>
      <w:rFonts w:cs="Wingdings"/>
    </w:rPr>
  </w:style>
  <w:style w:type="character" w:customStyle="1" w:styleId="ListLabel103">
    <w:name w:val="ListLabel 103"/>
    <w:qFormat/>
    <w:rsid w:val="004C308C"/>
    <w:rPr>
      <w:rFonts w:cs="Symbol"/>
    </w:rPr>
  </w:style>
  <w:style w:type="character" w:customStyle="1" w:styleId="ListLabel104">
    <w:name w:val="ListLabel 104"/>
    <w:qFormat/>
    <w:rsid w:val="004C308C"/>
    <w:rPr>
      <w:rFonts w:cs="Courier New"/>
    </w:rPr>
  </w:style>
  <w:style w:type="character" w:customStyle="1" w:styleId="ListLabel105">
    <w:name w:val="ListLabel 105"/>
    <w:qFormat/>
    <w:rsid w:val="004C308C"/>
    <w:rPr>
      <w:rFonts w:cs="Wingdings"/>
    </w:rPr>
  </w:style>
  <w:style w:type="character" w:customStyle="1" w:styleId="ListLabel106">
    <w:name w:val="ListLabel 106"/>
    <w:qFormat/>
    <w:rsid w:val="004C308C"/>
    <w:rPr>
      <w:rFonts w:cs="Symbol"/>
    </w:rPr>
  </w:style>
  <w:style w:type="character" w:customStyle="1" w:styleId="ListLabel107">
    <w:name w:val="ListLabel 107"/>
    <w:qFormat/>
    <w:rsid w:val="004C308C"/>
    <w:rPr>
      <w:rFonts w:cs="Courier New"/>
    </w:rPr>
  </w:style>
  <w:style w:type="character" w:customStyle="1" w:styleId="ListLabel108">
    <w:name w:val="ListLabel 108"/>
    <w:qFormat/>
    <w:rsid w:val="004C308C"/>
    <w:rPr>
      <w:rFonts w:cs="Wingdings"/>
    </w:rPr>
  </w:style>
  <w:style w:type="character" w:customStyle="1" w:styleId="ListLabel109">
    <w:name w:val="ListLabel 109"/>
    <w:qFormat/>
    <w:rsid w:val="004C308C"/>
    <w:rPr>
      <w:rFonts w:cs="Symbol"/>
      <w:sz w:val="22"/>
    </w:rPr>
  </w:style>
  <w:style w:type="character" w:customStyle="1" w:styleId="ListLabel110">
    <w:name w:val="ListLabel 110"/>
    <w:qFormat/>
    <w:rsid w:val="004C308C"/>
    <w:rPr>
      <w:rFonts w:cs="Courier New"/>
    </w:rPr>
  </w:style>
  <w:style w:type="character" w:customStyle="1" w:styleId="ListLabel111">
    <w:name w:val="ListLabel 111"/>
    <w:qFormat/>
    <w:rsid w:val="004C308C"/>
    <w:rPr>
      <w:rFonts w:cs="Wingdings"/>
    </w:rPr>
  </w:style>
  <w:style w:type="character" w:customStyle="1" w:styleId="ListLabel112">
    <w:name w:val="ListLabel 112"/>
    <w:qFormat/>
    <w:rsid w:val="004C308C"/>
    <w:rPr>
      <w:rFonts w:cs="Symbol"/>
    </w:rPr>
  </w:style>
  <w:style w:type="character" w:customStyle="1" w:styleId="ListLabel113">
    <w:name w:val="ListLabel 113"/>
    <w:qFormat/>
    <w:rsid w:val="004C308C"/>
    <w:rPr>
      <w:rFonts w:cs="Courier New"/>
    </w:rPr>
  </w:style>
  <w:style w:type="character" w:customStyle="1" w:styleId="ListLabel114">
    <w:name w:val="ListLabel 114"/>
    <w:qFormat/>
    <w:rsid w:val="004C308C"/>
    <w:rPr>
      <w:rFonts w:cs="Wingdings"/>
    </w:rPr>
  </w:style>
  <w:style w:type="character" w:customStyle="1" w:styleId="ListLabel115">
    <w:name w:val="ListLabel 115"/>
    <w:qFormat/>
    <w:rsid w:val="004C308C"/>
    <w:rPr>
      <w:rFonts w:cs="Symbol"/>
    </w:rPr>
  </w:style>
  <w:style w:type="character" w:customStyle="1" w:styleId="ListLabel116">
    <w:name w:val="ListLabel 116"/>
    <w:qFormat/>
    <w:rsid w:val="004C308C"/>
    <w:rPr>
      <w:rFonts w:cs="Courier New"/>
    </w:rPr>
  </w:style>
  <w:style w:type="character" w:customStyle="1" w:styleId="ListLabel117">
    <w:name w:val="ListLabel 117"/>
    <w:qFormat/>
    <w:rsid w:val="004C308C"/>
    <w:rPr>
      <w:rFonts w:cs="Wingdings"/>
    </w:rPr>
  </w:style>
  <w:style w:type="character" w:customStyle="1" w:styleId="ListLabel118">
    <w:name w:val="ListLabel 118"/>
    <w:qFormat/>
    <w:rsid w:val="004C308C"/>
    <w:rPr>
      <w:rFonts w:cs="Symbol"/>
      <w:sz w:val="22"/>
    </w:rPr>
  </w:style>
  <w:style w:type="character" w:customStyle="1" w:styleId="ListLabel119">
    <w:name w:val="ListLabel 119"/>
    <w:qFormat/>
    <w:rsid w:val="004C308C"/>
    <w:rPr>
      <w:rFonts w:cs="Courier New"/>
    </w:rPr>
  </w:style>
  <w:style w:type="character" w:customStyle="1" w:styleId="ListLabel120">
    <w:name w:val="ListLabel 120"/>
    <w:qFormat/>
    <w:rsid w:val="004C308C"/>
    <w:rPr>
      <w:rFonts w:cs="Wingdings"/>
    </w:rPr>
  </w:style>
  <w:style w:type="character" w:customStyle="1" w:styleId="ListLabel121">
    <w:name w:val="ListLabel 121"/>
    <w:qFormat/>
    <w:rsid w:val="004C308C"/>
    <w:rPr>
      <w:rFonts w:cs="Symbol"/>
    </w:rPr>
  </w:style>
  <w:style w:type="character" w:customStyle="1" w:styleId="ListLabel122">
    <w:name w:val="ListLabel 122"/>
    <w:qFormat/>
    <w:rsid w:val="004C308C"/>
    <w:rPr>
      <w:rFonts w:cs="Courier New"/>
    </w:rPr>
  </w:style>
  <w:style w:type="character" w:customStyle="1" w:styleId="ListLabel123">
    <w:name w:val="ListLabel 123"/>
    <w:qFormat/>
    <w:rsid w:val="004C308C"/>
    <w:rPr>
      <w:rFonts w:cs="Wingdings"/>
    </w:rPr>
  </w:style>
  <w:style w:type="character" w:customStyle="1" w:styleId="ListLabel124">
    <w:name w:val="ListLabel 124"/>
    <w:qFormat/>
    <w:rsid w:val="004C308C"/>
    <w:rPr>
      <w:rFonts w:cs="Symbol"/>
    </w:rPr>
  </w:style>
  <w:style w:type="character" w:customStyle="1" w:styleId="ListLabel125">
    <w:name w:val="ListLabel 125"/>
    <w:qFormat/>
    <w:rsid w:val="004C308C"/>
    <w:rPr>
      <w:rFonts w:cs="Courier New"/>
    </w:rPr>
  </w:style>
  <w:style w:type="character" w:customStyle="1" w:styleId="ListLabel126">
    <w:name w:val="ListLabel 126"/>
    <w:qFormat/>
    <w:rsid w:val="004C308C"/>
    <w:rPr>
      <w:rFonts w:cs="Wingdings"/>
    </w:rPr>
  </w:style>
  <w:style w:type="character" w:customStyle="1" w:styleId="ListLabel127">
    <w:name w:val="ListLabel 127"/>
    <w:qFormat/>
    <w:rsid w:val="004C308C"/>
    <w:rPr>
      <w:rFonts w:cs="Courier New"/>
    </w:rPr>
  </w:style>
  <w:style w:type="character" w:customStyle="1" w:styleId="ListLabel128">
    <w:name w:val="ListLabel 128"/>
    <w:qFormat/>
    <w:rsid w:val="004C308C"/>
    <w:rPr>
      <w:rFonts w:cs="Courier New"/>
    </w:rPr>
  </w:style>
  <w:style w:type="character" w:customStyle="1" w:styleId="ListLabel129">
    <w:name w:val="ListLabel 129"/>
    <w:qFormat/>
    <w:rsid w:val="004C308C"/>
    <w:rPr>
      <w:rFonts w:cs="Courier New"/>
    </w:rPr>
  </w:style>
  <w:style w:type="character" w:customStyle="1" w:styleId="ListLabel130">
    <w:name w:val="ListLabel 130"/>
    <w:qFormat/>
    <w:rsid w:val="004C308C"/>
    <w:rPr>
      <w:rFonts w:cs="Symbol"/>
      <w:sz w:val="22"/>
    </w:rPr>
  </w:style>
  <w:style w:type="character" w:customStyle="1" w:styleId="ListLabel131">
    <w:name w:val="ListLabel 131"/>
    <w:qFormat/>
    <w:rsid w:val="004C308C"/>
    <w:rPr>
      <w:rFonts w:cs="Courier New"/>
    </w:rPr>
  </w:style>
  <w:style w:type="character" w:customStyle="1" w:styleId="ListLabel132">
    <w:name w:val="ListLabel 132"/>
    <w:qFormat/>
    <w:rsid w:val="004C308C"/>
    <w:rPr>
      <w:rFonts w:cs="Wingdings"/>
    </w:rPr>
  </w:style>
  <w:style w:type="character" w:customStyle="1" w:styleId="ListLabel133">
    <w:name w:val="ListLabel 133"/>
    <w:qFormat/>
    <w:rsid w:val="004C308C"/>
    <w:rPr>
      <w:rFonts w:cs="Symbol"/>
    </w:rPr>
  </w:style>
  <w:style w:type="character" w:customStyle="1" w:styleId="ListLabel134">
    <w:name w:val="ListLabel 134"/>
    <w:qFormat/>
    <w:rsid w:val="004C308C"/>
    <w:rPr>
      <w:rFonts w:cs="Courier New"/>
    </w:rPr>
  </w:style>
  <w:style w:type="character" w:customStyle="1" w:styleId="ListLabel135">
    <w:name w:val="ListLabel 135"/>
    <w:qFormat/>
    <w:rsid w:val="004C308C"/>
    <w:rPr>
      <w:rFonts w:cs="Wingdings"/>
    </w:rPr>
  </w:style>
  <w:style w:type="character" w:customStyle="1" w:styleId="ListLabel136">
    <w:name w:val="ListLabel 136"/>
    <w:qFormat/>
    <w:rsid w:val="004C308C"/>
    <w:rPr>
      <w:rFonts w:cs="Symbol"/>
    </w:rPr>
  </w:style>
  <w:style w:type="character" w:customStyle="1" w:styleId="ListLabel137">
    <w:name w:val="ListLabel 137"/>
    <w:qFormat/>
    <w:rsid w:val="004C308C"/>
    <w:rPr>
      <w:rFonts w:cs="Courier New"/>
    </w:rPr>
  </w:style>
  <w:style w:type="character" w:customStyle="1" w:styleId="ListLabel138">
    <w:name w:val="ListLabel 138"/>
    <w:qFormat/>
    <w:rsid w:val="004C308C"/>
    <w:rPr>
      <w:rFonts w:cs="Wingdings"/>
    </w:rPr>
  </w:style>
  <w:style w:type="character" w:customStyle="1" w:styleId="ListLabel139">
    <w:name w:val="ListLabel 139"/>
    <w:qFormat/>
    <w:rsid w:val="004C308C"/>
    <w:rPr>
      <w:rFonts w:cs="Symbol"/>
      <w:sz w:val="22"/>
    </w:rPr>
  </w:style>
  <w:style w:type="character" w:customStyle="1" w:styleId="ListLabel140">
    <w:name w:val="ListLabel 140"/>
    <w:qFormat/>
    <w:rsid w:val="004C308C"/>
    <w:rPr>
      <w:rFonts w:cs="Symbol"/>
      <w:sz w:val="22"/>
    </w:rPr>
  </w:style>
  <w:style w:type="character" w:customStyle="1" w:styleId="ListLabel141">
    <w:name w:val="ListLabel 141"/>
    <w:qFormat/>
    <w:rsid w:val="004C308C"/>
    <w:rPr>
      <w:rFonts w:cs="Courier New"/>
    </w:rPr>
  </w:style>
  <w:style w:type="character" w:customStyle="1" w:styleId="ListLabel142">
    <w:name w:val="ListLabel 142"/>
    <w:qFormat/>
    <w:rsid w:val="004C308C"/>
    <w:rPr>
      <w:rFonts w:cs="Wingdings"/>
    </w:rPr>
  </w:style>
  <w:style w:type="character" w:customStyle="1" w:styleId="ListLabel143">
    <w:name w:val="ListLabel 143"/>
    <w:qFormat/>
    <w:rsid w:val="004C308C"/>
    <w:rPr>
      <w:rFonts w:cs="Symbol"/>
    </w:rPr>
  </w:style>
  <w:style w:type="character" w:customStyle="1" w:styleId="ListLabel144">
    <w:name w:val="ListLabel 144"/>
    <w:qFormat/>
    <w:rsid w:val="004C308C"/>
    <w:rPr>
      <w:rFonts w:cs="Courier New"/>
    </w:rPr>
  </w:style>
  <w:style w:type="character" w:customStyle="1" w:styleId="ListLabel145">
    <w:name w:val="ListLabel 145"/>
    <w:qFormat/>
    <w:rsid w:val="004C308C"/>
    <w:rPr>
      <w:rFonts w:cs="Wingdings"/>
    </w:rPr>
  </w:style>
  <w:style w:type="character" w:customStyle="1" w:styleId="ListLabel146">
    <w:name w:val="ListLabel 146"/>
    <w:qFormat/>
    <w:rsid w:val="004C308C"/>
    <w:rPr>
      <w:rFonts w:cs="Symbol"/>
    </w:rPr>
  </w:style>
  <w:style w:type="character" w:customStyle="1" w:styleId="ListLabel147">
    <w:name w:val="ListLabel 147"/>
    <w:qFormat/>
    <w:rsid w:val="004C308C"/>
    <w:rPr>
      <w:rFonts w:cs="Courier New"/>
    </w:rPr>
  </w:style>
  <w:style w:type="character" w:customStyle="1" w:styleId="ListLabel148">
    <w:name w:val="ListLabel 148"/>
    <w:qFormat/>
    <w:rsid w:val="004C308C"/>
    <w:rPr>
      <w:rFonts w:cs="Wingdings"/>
    </w:rPr>
  </w:style>
  <w:style w:type="character" w:customStyle="1" w:styleId="ListLabel149">
    <w:name w:val="ListLabel 149"/>
    <w:qFormat/>
    <w:rsid w:val="004C308C"/>
    <w:rPr>
      <w:rFonts w:cs="Symbol"/>
      <w:sz w:val="22"/>
    </w:rPr>
  </w:style>
  <w:style w:type="character" w:customStyle="1" w:styleId="ListLabel150">
    <w:name w:val="ListLabel 150"/>
    <w:qFormat/>
    <w:rsid w:val="004C308C"/>
    <w:rPr>
      <w:rFonts w:cs="Courier New"/>
    </w:rPr>
  </w:style>
  <w:style w:type="character" w:customStyle="1" w:styleId="ListLabel151">
    <w:name w:val="ListLabel 151"/>
    <w:qFormat/>
    <w:rsid w:val="004C308C"/>
    <w:rPr>
      <w:rFonts w:cs="Wingdings"/>
    </w:rPr>
  </w:style>
  <w:style w:type="character" w:customStyle="1" w:styleId="ListLabel152">
    <w:name w:val="ListLabel 152"/>
    <w:qFormat/>
    <w:rsid w:val="004C308C"/>
    <w:rPr>
      <w:rFonts w:cs="Symbol"/>
    </w:rPr>
  </w:style>
  <w:style w:type="character" w:customStyle="1" w:styleId="ListLabel153">
    <w:name w:val="ListLabel 153"/>
    <w:qFormat/>
    <w:rsid w:val="004C308C"/>
    <w:rPr>
      <w:rFonts w:cs="Courier New"/>
    </w:rPr>
  </w:style>
  <w:style w:type="character" w:customStyle="1" w:styleId="ListLabel154">
    <w:name w:val="ListLabel 154"/>
    <w:qFormat/>
    <w:rsid w:val="004C308C"/>
    <w:rPr>
      <w:rFonts w:cs="Wingdings"/>
    </w:rPr>
  </w:style>
  <w:style w:type="character" w:customStyle="1" w:styleId="ListLabel155">
    <w:name w:val="ListLabel 155"/>
    <w:qFormat/>
    <w:rsid w:val="004C308C"/>
    <w:rPr>
      <w:rFonts w:cs="Symbol"/>
    </w:rPr>
  </w:style>
  <w:style w:type="character" w:customStyle="1" w:styleId="ListLabel156">
    <w:name w:val="ListLabel 156"/>
    <w:qFormat/>
    <w:rsid w:val="004C308C"/>
    <w:rPr>
      <w:rFonts w:cs="Courier New"/>
    </w:rPr>
  </w:style>
  <w:style w:type="character" w:customStyle="1" w:styleId="ListLabel157">
    <w:name w:val="ListLabel 157"/>
    <w:qFormat/>
    <w:rsid w:val="004C308C"/>
    <w:rPr>
      <w:rFonts w:cs="Wingdings"/>
    </w:rPr>
  </w:style>
  <w:style w:type="character" w:customStyle="1" w:styleId="ListLabel158">
    <w:name w:val="ListLabel 158"/>
    <w:qFormat/>
    <w:rsid w:val="004C308C"/>
    <w:rPr>
      <w:rFonts w:cs="Symbol"/>
      <w:sz w:val="22"/>
    </w:rPr>
  </w:style>
  <w:style w:type="character" w:customStyle="1" w:styleId="ListLabel159">
    <w:name w:val="ListLabel 159"/>
    <w:qFormat/>
    <w:rsid w:val="004C308C"/>
    <w:rPr>
      <w:rFonts w:cs="Courier New"/>
    </w:rPr>
  </w:style>
  <w:style w:type="character" w:customStyle="1" w:styleId="ListLabel160">
    <w:name w:val="ListLabel 160"/>
    <w:qFormat/>
    <w:rsid w:val="004C308C"/>
    <w:rPr>
      <w:rFonts w:cs="Wingdings"/>
    </w:rPr>
  </w:style>
  <w:style w:type="character" w:customStyle="1" w:styleId="ListLabel161">
    <w:name w:val="ListLabel 161"/>
    <w:qFormat/>
    <w:rsid w:val="004C308C"/>
    <w:rPr>
      <w:rFonts w:cs="Symbol"/>
    </w:rPr>
  </w:style>
  <w:style w:type="character" w:customStyle="1" w:styleId="ListLabel162">
    <w:name w:val="ListLabel 162"/>
    <w:qFormat/>
    <w:rsid w:val="004C308C"/>
    <w:rPr>
      <w:rFonts w:cs="Courier New"/>
    </w:rPr>
  </w:style>
  <w:style w:type="character" w:customStyle="1" w:styleId="ListLabel163">
    <w:name w:val="ListLabel 163"/>
    <w:qFormat/>
    <w:rsid w:val="004C308C"/>
    <w:rPr>
      <w:rFonts w:cs="Wingdings"/>
    </w:rPr>
  </w:style>
  <w:style w:type="character" w:customStyle="1" w:styleId="ListLabel164">
    <w:name w:val="ListLabel 164"/>
    <w:qFormat/>
    <w:rsid w:val="004C308C"/>
    <w:rPr>
      <w:rFonts w:cs="Symbol"/>
    </w:rPr>
  </w:style>
  <w:style w:type="character" w:customStyle="1" w:styleId="ListLabel165">
    <w:name w:val="ListLabel 165"/>
    <w:qFormat/>
    <w:rsid w:val="004C308C"/>
    <w:rPr>
      <w:rFonts w:cs="Courier New"/>
    </w:rPr>
  </w:style>
  <w:style w:type="character" w:customStyle="1" w:styleId="ListLabel166">
    <w:name w:val="ListLabel 166"/>
    <w:qFormat/>
    <w:rsid w:val="004C308C"/>
    <w:rPr>
      <w:rFonts w:cs="Wingdings"/>
    </w:rPr>
  </w:style>
  <w:style w:type="character" w:customStyle="1" w:styleId="ListLabel167">
    <w:name w:val="ListLabel 167"/>
    <w:qFormat/>
    <w:rsid w:val="004C308C"/>
    <w:rPr>
      <w:b/>
      <w:sz w:val="24"/>
    </w:rPr>
  </w:style>
  <w:style w:type="character" w:customStyle="1" w:styleId="ListLabel168">
    <w:name w:val="ListLabel 168"/>
    <w:qFormat/>
    <w:rsid w:val="004C308C"/>
    <w:rPr>
      <w:i w:val="0"/>
      <w:sz w:val="24"/>
    </w:rPr>
  </w:style>
  <w:style w:type="character" w:customStyle="1" w:styleId="ListLabel169">
    <w:name w:val="ListLabel 169"/>
    <w:qFormat/>
    <w:rsid w:val="004C308C"/>
    <w:rPr>
      <w:b w:val="0"/>
      <w:sz w:val="22"/>
    </w:rPr>
  </w:style>
  <w:style w:type="character" w:customStyle="1" w:styleId="ListLabel170">
    <w:name w:val="ListLabel 170"/>
    <w:qFormat/>
    <w:rsid w:val="004C308C"/>
    <w:rPr>
      <w:b w:val="0"/>
      <w:sz w:val="24"/>
    </w:rPr>
  </w:style>
  <w:style w:type="character" w:customStyle="1" w:styleId="ListLabel171">
    <w:name w:val="ListLabel 171"/>
    <w:qFormat/>
    <w:rsid w:val="004C308C"/>
    <w:rPr>
      <w:rFonts w:cs="Symbol"/>
      <w:sz w:val="24"/>
    </w:rPr>
  </w:style>
  <w:style w:type="character" w:customStyle="1" w:styleId="ListLabel172">
    <w:name w:val="ListLabel 172"/>
    <w:qFormat/>
    <w:rsid w:val="004C308C"/>
    <w:rPr>
      <w:rFonts w:cs="Courier New"/>
    </w:rPr>
  </w:style>
  <w:style w:type="character" w:customStyle="1" w:styleId="ListLabel173">
    <w:name w:val="ListLabel 173"/>
    <w:qFormat/>
    <w:rsid w:val="004C308C"/>
    <w:rPr>
      <w:rFonts w:cs="Wingdings"/>
    </w:rPr>
  </w:style>
  <w:style w:type="character" w:customStyle="1" w:styleId="ListLabel174">
    <w:name w:val="ListLabel 174"/>
    <w:qFormat/>
    <w:rsid w:val="004C308C"/>
    <w:rPr>
      <w:rFonts w:cs="Symbol"/>
    </w:rPr>
  </w:style>
  <w:style w:type="character" w:customStyle="1" w:styleId="ListLabel175">
    <w:name w:val="ListLabel 175"/>
    <w:qFormat/>
    <w:rsid w:val="004C308C"/>
    <w:rPr>
      <w:rFonts w:cs="Courier New"/>
    </w:rPr>
  </w:style>
  <w:style w:type="character" w:customStyle="1" w:styleId="ListLabel176">
    <w:name w:val="ListLabel 176"/>
    <w:qFormat/>
    <w:rsid w:val="004C308C"/>
    <w:rPr>
      <w:rFonts w:cs="Wingdings"/>
    </w:rPr>
  </w:style>
  <w:style w:type="character" w:customStyle="1" w:styleId="ListLabel177">
    <w:name w:val="ListLabel 177"/>
    <w:qFormat/>
    <w:rsid w:val="004C308C"/>
    <w:rPr>
      <w:rFonts w:cs="Symbol"/>
    </w:rPr>
  </w:style>
  <w:style w:type="character" w:customStyle="1" w:styleId="ListLabel178">
    <w:name w:val="ListLabel 178"/>
    <w:qFormat/>
    <w:rsid w:val="004C308C"/>
    <w:rPr>
      <w:rFonts w:cs="Courier New"/>
    </w:rPr>
  </w:style>
  <w:style w:type="character" w:customStyle="1" w:styleId="ListLabel179">
    <w:name w:val="ListLabel 179"/>
    <w:qFormat/>
    <w:rsid w:val="004C308C"/>
    <w:rPr>
      <w:rFonts w:cs="Wingdings"/>
    </w:rPr>
  </w:style>
  <w:style w:type="character" w:customStyle="1" w:styleId="ListLabel180">
    <w:name w:val="ListLabel 180"/>
    <w:qFormat/>
    <w:rsid w:val="004C308C"/>
    <w:rPr>
      <w:rFonts w:cs="Symbol"/>
      <w:sz w:val="24"/>
    </w:rPr>
  </w:style>
  <w:style w:type="character" w:customStyle="1" w:styleId="ListLabel181">
    <w:name w:val="ListLabel 181"/>
    <w:qFormat/>
    <w:rsid w:val="004C308C"/>
    <w:rPr>
      <w:rFonts w:cs="Courier New"/>
    </w:rPr>
  </w:style>
  <w:style w:type="character" w:customStyle="1" w:styleId="ListLabel182">
    <w:name w:val="ListLabel 182"/>
    <w:qFormat/>
    <w:rsid w:val="004C308C"/>
    <w:rPr>
      <w:rFonts w:cs="Wingdings"/>
    </w:rPr>
  </w:style>
  <w:style w:type="character" w:customStyle="1" w:styleId="ListLabel183">
    <w:name w:val="ListLabel 183"/>
    <w:qFormat/>
    <w:rsid w:val="004C308C"/>
    <w:rPr>
      <w:rFonts w:cs="Symbol"/>
    </w:rPr>
  </w:style>
  <w:style w:type="character" w:customStyle="1" w:styleId="ListLabel184">
    <w:name w:val="ListLabel 184"/>
    <w:qFormat/>
    <w:rsid w:val="004C308C"/>
    <w:rPr>
      <w:rFonts w:cs="Courier New"/>
    </w:rPr>
  </w:style>
  <w:style w:type="character" w:customStyle="1" w:styleId="ListLabel185">
    <w:name w:val="ListLabel 185"/>
    <w:qFormat/>
    <w:rsid w:val="004C308C"/>
    <w:rPr>
      <w:rFonts w:cs="Wingdings"/>
    </w:rPr>
  </w:style>
  <w:style w:type="character" w:customStyle="1" w:styleId="ListLabel186">
    <w:name w:val="ListLabel 186"/>
    <w:qFormat/>
    <w:rsid w:val="004C308C"/>
    <w:rPr>
      <w:rFonts w:cs="Symbol"/>
    </w:rPr>
  </w:style>
  <w:style w:type="character" w:customStyle="1" w:styleId="ListLabel187">
    <w:name w:val="ListLabel 187"/>
    <w:qFormat/>
    <w:rsid w:val="004C308C"/>
    <w:rPr>
      <w:rFonts w:cs="Courier New"/>
    </w:rPr>
  </w:style>
  <w:style w:type="character" w:customStyle="1" w:styleId="ListLabel188">
    <w:name w:val="ListLabel 188"/>
    <w:qFormat/>
    <w:rsid w:val="004C308C"/>
    <w:rPr>
      <w:rFonts w:cs="Wingdings"/>
    </w:rPr>
  </w:style>
  <w:style w:type="character" w:customStyle="1" w:styleId="ListLabel189">
    <w:name w:val="ListLabel 189"/>
    <w:qFormat/>
    <w:rsid w:val="004C308C"/>
    <w:rPr>
      <w:rFonts w:cs="Symbol"/>
      <w:sz w:val="22"/>
    </w:rPr>
  </w:style>
  <w:style w:type="character" w:customStyle="1" w:styleId="ListLabel190">
    <w:name w:val="ListLabel 190"/>
    <w:qFormat/>
    <w:rsid w:val="004C308C"/>
    <w:rPr>
      <w:rFonts w:cs="Courier New"/>
    </w:rPr>
  </w:style>
  <w:style w:type="character" w:customStyle="1" w:styleId="ListLabel191">
    <w:name w:val="ListLabel 191"/>
    <w:qFormat/>
    <w:rsid w:val="004C308C"/>
    <w:rPr>
      <w:rFonts w:cs="Wingdings"/>
    </w:rPr>
  </w:style>
  <w:style w:type="character" w:customStyle="1" w:styleId="ListLabel192">
    <w:name w:val="ListLabel 192"/>
    <w:qFormat/>
    <w:rsid w:val="004C308C"/>
    <w:rPr>
      <w:rFonts w:cs="Symbol"/>
    </w:rPr>
  </w:style>
  <w:style w:type="character" w:customStyle="1" w:styleId="ListLabel193">
    <w:name w:val="ListLabel 193"/>
    <w:qFormat/>
    <w:rsid w:val="004C308C"/>
    <w:rPr>
      <w:rFonts w:cs="Courier New"/>
    </w:rPr>
  </w:style>
  <w:style w:type="character" w:customStyle="1" w:styleId="ListLabel194">
    <w:name w:val="ListLabel 194"/>
    <w:qFormat/>
    <w:rsid w:val="004C308C"/>
    <w:rPr>
      <w:rFonts w:cs="Wingdings"/>
    </w:rPr>
  </w:style>
  <w:style w:type="character" w:customStyle="1" w:styleId="ListLabel195">
    <w:name w:val="ListLabel 195"/>
    <w:qFormat/>
    <w:rsid w:val="004C308C"/>
    <w:rPr>
      <w:rFonts w:cs="Symbol"/>
    </w:rPr>
  </w:style>
  <w:style w:type="character" w:customStyle="1" w:styleId="ListLabel196">
    <w:name w:val="ListLabel 196"/>
    <w:qFormat/>
    <w:rsid w:val="004C308C"/>
    <w:rPr>
      <w:rFonts w:cs="Courier New"/>
    </w:rPr>
  </w:style>
  <w:style w:type="character" w:customStyle="1" w:styleId="ListLabel197">
    <w:name w:val="ListLabel 197"/>
    <w:qFormat/>
    <w:rsid w:val="004C308C"/>
    <w:rPr>
      <w:rFonts w:cs="Wingdings"/>
    </w:rPr>
  </w:style>
  <w:style w:type="character" w:customStyle="1" w:styleId="ListLabel198">
    <w:name w:val="ListLabel 198"/>
    <w:qFormat/>
    <w:rsid w:val="004C308C"/>
    <w:rPr>
      <w:rFonts w:cs="Symbol"/>
      <w:sz w:val="22"/>
    </w:rPr>
  </w:style>
  <w:style w:type="character" w:customStyle="1" w:styleId="ListLabel199">
    <w:name w:val="ListLabel 199"/>
    <w:qFormat/>
    <w:rsid w:val="004C308C"/>
    <w:rPr>
      <w:rFonts w:cs="Courier New"/>
    </w:rPr>
  </w:style>
  <w:style w:type="character" w:customStyle="1" w:styleId="ListLabel200">
    <w:name w:val="ListLabel 200"/>
    <w:qFormat/>
    <w:rsid w:val="004C308C"/>
    <w:rPr>
      <w:rFonts w:cs="Wingdings"/>
    </w:rPr>
  </w:style>
  <w:style w:type="character" w:customStyle="1" w:styleId="ListLabel201">
    <w:name w:val="ListLabel 201"/>
    <w:qFormat/>
    <w:rsid w:val="004C308C"/>
    <w:rPr>
      <w:rFonts w:cs="Symbol"/>
    </w:rPr>
  </w:style>
  <w:style w:type="character" w:customStyle="1" w:styleId="ListLabel202">
    <w:name w:val="ListLabel 202"/>
    <w:qFormat/>
    <w:rsid w:val="004C308C"/>
    <w:rPr>
      <w:rFonts w:cs="Courier New"/>
    </w:rPr>
  </w:style>
  <w:style w:type="character" w:customStyle="1" w:styleId="ListLabel203">
    <w:name w:val="ListLabel 203"/>
    <w:qFormat/>
    <w:rsid w:val="004C308C"/>
    <w:rPr>
      <w:rFonts w:cs="Wingdings"/>
    </w:rPr>
  </w:style>
  <w:style w:type="character" w:customStyle="1" w:styleId="ListLabel204">
    <w:name w:val="ListLabel 204"/>
    <w:qFormat/>
    <w:rsid w:val="004C308C"/>
    <w:rPr>
      <w:rFonts w:cs="Symbol"/>
    </w:rPr>
  </w:style>
  <w:style w:type="character" w:customStyle="1" w:styleId="ListLabel205">
    <w:name w:val="ListLabel 205"/>
    <w:qFormat/>
    <w:rsid w:val="004C308C"/>
    <w:rPr>
      <w:rFonts w:cs="Courier New"/>
    </w:rPr>
  </w:style>
  <w:style w:type="character" w:customStyle="1" w:styleId="ListLabel206">
    <w:name w:val="ListLabel 206"/>
    <w:qFormat/>
    <w:rsid w:val="004C308C"/>
    <w:rPr>
      <w:rFonts w:cs="Wingdings"/>
    </w:rPr>
  </w:style>
  <w:style w:type="character" w:customStyle="1" w:styleId="ListLabel207">
    <w:name w:val="ListLabel 207"/>
    <w:qFormat/>
    <w:rsid w:val="004C308C"/>
    <w:rPr>
      <w:rFonts w:cs="Symbol"/>
      <w:sz w:val="22"/>
    </w:rPr>
  </w:style>
  <w:style w:type="character" w:customStyle="1" w:styleId="ListLabel208">
    <w:name w:val="ListLabel 208"/>
    <w:qFormat/>
    <w:rsid w:val="004C308C"/>
    <w:rPr>
      <w:rFonts w:cs="Courier New"/>
    </w:rPr>
  </w:style>
  <w:style w:type="character" w:customStyle="1" w:styleId="ListLabel209">
    <w:name w:val="ListLabel 209"/>
    <w:qFormat/>
    <w:rsid w:val="004C308C"/>
    <w:rPr>
      <w:rFonts w:cs="Wingdings"/>
    </w:rPr>
  </w:style>
  <w:style w:type="character" w:customStyle="1" w:styleId="ListLabel210">
    <w:name w:val="ListLabel 210"/>
    <w:qFormat/>
    <w:rsid w:val="004C308C"/>
    <w:rPr>
      <w:rFonts w:cs="Symbol"/>
    </w:rPr>
  </w:style>
  <w:style w:type="character" w:customStyle="1" w:styleId="ListLabel211">
    <w:name w:val="ListLabel 211"/>
    <w:qFormat/>
    <w:rsid w:val="004C308C"/>
    <w:rPr>
      <w:rFonts w:cs="Courier New"/>
    </w:rPr>
  </w:style>
  <w:style w:type="character" w:customStyle="1" w:styleId="ListLabel212">
    <w:name w:val="ListLabel 212"/>
    <w:qFormat/>
    <w:rsid w:val="004C308C"/>
    <w:rPr>
      <w:rFonts w:cs="Wingdings"/>
    </w:rPr>
  </w:style>
  <w:style w:type="character" w:customStyle="1" w:styleId="ListLabel213">
    <w:name w:val="ListLabel 213"/>
    <w:qFormat/>
    <w:rsid w:val="004C308C"/>
    <w:rPr>
      <w:rFonts w:cs="Symbol"/>
    </w:rPr>
  </w:style>
  <w:style w:type="character" w:customStyle="1" w:styleId="ListLabel214">
    <w:name w:val="ListLabel 214"/>
    <w:qFormat/>
    <w:rsid w:val="004C308C"/>
    <w:rPr>
      <w:rFonts w:cs="Courier New"/>
    </w:rPr>
  </w:style>
  <w:style w:type="character" w:customStyle="1" w:styleId="ListLabel215">
    <w:name w:val="ListLabel 215"/>
    <w:qFormat/>
    <w:rsid w:val="004C308C"/>
    <w:rPr>
      <w:rFonts w:cs="Wingdings"/>
    </w:rPr>
  </w:style>
  <w:style w:type="character" w:customStyle="1" w:styleId="ListLabel216">
    <w:name w:val="ListLabel 216"/>
    <w:qFormat/>
    <w:rsid w:val="004C308C"/>
    <w:rPr>
      <w:rFonts w:cs="Symbol"/>
      <w:sz w:val="22"/>
    </w:rPr>
  </w:style>
  <w:style w:type="character" w:customStyle="1" w:styleId="ListLabel217">
    <w:name w:val="ListLabel 217"/>
    <w:qFormat/>
    <w:rsid w:val="004C308C"/>
    <w:rPr>
      <w:rFonts w:cs="Symbol"/>
      <w:sz w:val="22"/>
    </w:rPr>
  </w:style>
  <w:style w:type="character" w:customStyle="1" w:styleId="ListLabel218">
    <w:name w:val="ListLabel 218"/>
    <w:qFormat/>
    <w:rsid w:val="004C308C"/>
    <w:rPr>
      <w:rFonts w:cs="Courier New"/>
    </w:rPr>
  </w:style>
  <w:style w:type="character" w:customStyle="1" w:styleId="ListLabel219">
    <w:name w:val="ListLabel 219"/>
    <w:qFormat/>
    <w:rsid w:val="004C308C"/>
    <w:rPr>
      <w:rFonts w:cs="Wingdings"/>
    </w:rPr>
  </w:style>
  <w:style w:type="character" w:customStyle="1" w:styleId="ListLabel220">
    <w:name w:val="ListLabel 220"/>
    <w:qFormat/>
    <w:rsid w:val="004C308C"/>
    <w:rPr>
      <w:rFonts w:cs="Symbol"/>
    </w:rPr>
  </w:style>
  <w:style w:type="character" w:customStyle="1" w:styleId="ListLabel221">
    <w:name w:val="ListLabel 221"/>
    <w:qFormat/>
    <w:rsid w:val="004C308C"/>
    <w:rPr>
      <w:rFonts w:cs="Courier New"/>
    </w:rPr>
  </w:style>
  <w:style w:type="character" w:customStyle="1" w:styleId="ListLabel222">
    <w:name w:val="ListLabel 222"/>
    <w:qFormat/>
    <w:rsid w:val="004C308C"/>
    <w:rPr>
      <w:rFonts w:cs="Wingdings"/>
    </w:rPr>
  </w:style>
  <w:style w:type="character" w:customStyle="1" w:styleId="ListLabel223">
    <w:name w:val="ListLabel 223"/>
    <w:qFormat/>
    <w:rsid w:val="004C308C"/>
    <w:rPr>
      <w:rFonts w:cs="Symbol"/>
    </w:rPr>
  </w:style>
  <w:style w:type="character" w:customStyle="1" w:styleId="ListLabel224">
    <w:name w:val="ListLabel 224"/>
    <w:qFormat/>
    <w:rsid w:val="004C308C"/>
    <w:rPr>
      <w:rFonts w:cs="Courier New"/>
    </w:rPr>
  </w:style>
  <w:style w:type="character" w:customStyle="1" w:styleId="ListLabel225">
    <w:name w:val="ListLabel 225"/>
    <w:qFormat/>
    <w:rsid w:val="004C308C"/>
    <w:rPr>
      <w:rFonts w:cs="Wingdings"/>
    </w:rPr>
  </w:style>
  <w:style w:type="character" w:customStyle="1" w:styleId="ListLabel226">
    <w:name w:val="ListLabel 226"/>
    <w:qFormat/>
    <w:rsid w:val="004C308C"/>
    <w:rPr>
      <w:rFonts w:cs="Symbol"/>
      <w:sz w:val="22"/>
    </w:rPr>
  </w:style>
  <w:style w:type="paragraph" w:styleId="Nagwek">
    <w:name w:val="header"/>
    <w:basedOn w:val="Normalny"/>
    <w:next w:val="Tekstpodstawowy"/>
    <w:qFormat/>
    <w:rsid w:val="004C3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908D0"/>
    <w:pPr>
      <w:spacing w:after="0" w:line="240" w:lineRule="auto"/>
    </w:pPr>
    <w:rPr>
      <w:sz w:val="24"/>
      <w:szCs w:val="20"/>
    </w:rPr>
  </w:style>
  <w:style w:type="paragraph" w:styleId="Lista">
    <w:name w:val="List"/>
    <w:basedOn w:val="Tekstpodstawowy"/>
    <w:rsid w:val="001B6395"/>
    <w:rPr>
      <w:rFonts w:cs="Mangal"/>
    </w:rPr>
  </w:style>
  <w:style w:type="paragraph" w:customStyle="1" w:styleId="Caption">
    <w:name w:val="Caption"/>
    <w:basedOn w:val="Normalny"/>
    <w:qFormat/>
    <w:rsid w:val="004C3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6395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uiPriority w:val="99"/>
    <w:semiHidden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1B63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qFormat/>
    <w:rsid w:val="001B63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908D0"/>
    <w:pPr>
      <w:spacing w:after="0" w:line="240" w:lineRule="auto"/>
      <w:ind w:left="2124" w:hanging="2124"/>
      <w:jc w:val="both"/>
    </w:pPr>
    <w:rPr>
      <w:sz w:val="44"/>
      <w:szCs w:val="20"/>
    </w:rPr>
  </w:style>
  <w:style w:type="paragraph" w:customStyle="1" w:styleId="Default">
    <w:name w:val="Default"/>
    <w:basedOn w:val="Normalny"/>
    <w:qFormat/>
    <w:rsid w:val="00D908D0"/>
    <w:pPr>
      <w:suppressAutoHyphens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paragraph" w:customStyle="1" w:styleId="Gwkaistopka">
    <w:name w:val="Główka i stopka"/>
    <w:basedOn w:val="Normalny"/>
    <w:qFormat/>
    <w:rsid w:val="001B6395"/>
  </w:style>
  <w:style w:type="paragraph" w:customStyle="1" w:styleId="Footer">
    <w:name w:val="Footer"/>
    <w:basedOn w:val="Normalny"/>
    <w:link w:val="StopkaZnak"/>
    <w:uiPriority w:val="99"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91F8-3337-4458-8DCE-91368A3D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5177</Words>
  <Characters>31063</Characters>
  <Application>Microsoft Office Word</Application>
  <DocSecurity>0</DocSecurity>
  <Lines>258</Lines>
  <Paragraphs>72</Paragraphs>
  <ScaleCrop>false</ScaleCrop>
  <Company>UMiG</Company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KW1</cp:lastModifiedBy>
  <cp:revision>3</cp:revision>
  <dcterms:created xsi:type="dcterms:W3CDTF">2020-01-20T21:02:00Z</dcterms:created>
  <dcterms:modified xsi:type="dcterms:W3CDTF">2020-01-21T10:31:00Z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eDOCS AutoSave">
    <vt:lpwstr>20200102070040037</vt:lpwstr>
  </property>
</Properties>
</file>